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D7101" w14:textId="77777777" w:rsidR="00D235C0" w:rsidRDefault="008750E2">
      <w:pPr>
        <w:pStyle w:val="Titel"/>
        <w:jc w:val="center"/>
      </w:pPr>
      <w:r>
        <w:t xml:space="preserve">Fragenkatalog </w:t>
      </w:r>
    </w:p>
    <w:p w14:paraId="3AF50A0E" w14:textId="77777777" w:rsidR="00D235C0" w:rsidRDefault="008750E2">
      <w:pPr>
        <w:pStyle w:val="Titel"/>
        <w:numPr>
          <w:ilvl w:val="0"/>
          <w:numId w:val="7"/>
        </w:numPr>
        <w:jc w:val="center"/>
      </w:pPr>
      <w:proofErr w:type="spellStart"/>
      <w:r>
        <w:t>Daltonprizip</w:t>
      </w:r>
      <w:proofErr w:type="spellEnd"/>
      <w:r>
        <w:t xml:space="preserve"> an der Raabeschule -</w:t>
      </w:r>
    </w:p>
    <w:sdt>
      <w:sdtPr>
        <w:rPr>
          <w:rFonts w:asciiTheme="minorHAnsi" w:eastAsiaTheme="minorHAnsi" w:hAnsiTheme="minorHAnsi" w:cstheme="minorBidi"/>
          <w:color w:val="auto"/>
          <w:kern w:val="2"/>
          <w:sz w:val="24"/>
          <w:szCs w:val="24"/>
          <w:lang w:eastAsia="en-US"/>
          <w14:ligatures w14:val="standardContextual"/>
        </w:rPr>
        <w:id w:val="-1762987874"/>
        <w:docPartObj>
          <w:docPartGallery w:val="Table of Contents"/>
          <w:docPartUnique/>
        </w:docPartObj>
      </w:sdtPr>
      <w:sdtContent>
        <w:p w14:paraId="658F9AFE" w14:textId="77777777" w:rsidR="00D235C0" w:rsidRDefault="008750E2">
          <w:pPr>
            <w:pStyle w:val="Inhaltsverzeichnisberschrift"/>
            <w:rPr>
              <w:color w:val="0A2F41" w:themeColor="accent1" w:themeShade="80"/>
            </w:rPr>
          </w:pPr>
          <w:r>
            <w:rPr>
              <w:color w:val="0A2F41" w:themeColor="accent1" w:themeShade="80"/>
            </w:rPr>
            <w:t>Inhalt</w:t>
          </w:r>
        </w:p>
        <w:p w14:paraId="5ACAF3E7" w14:textId="65AEE302" w:rsidR="00A63199" w:rsidRDefault="008750E2">
          <w:pPr>
            <w:pStyle w:val="Verzeichnis2"/>
            <w:tabs>
              <w:tab w:val="right" w:leader="dot" w:pos="9062"/>
            </w:tabs>
            <w:rPr>
              <w:rFonts w:eastAsiaTheme="minorEastAsia"/>
              <w:noProof/>
              <w:lang w:eastAsia="de-DE"/>
            </w:rPr>
          </w:pPr>
          <w:r>
            <w:fldChar w:fldCharType="begin"/>
          </w:r>
          <w:r>
            <w:rPr>
              <w:rStyle w:val="Verzeichnissprung"/>
              <w:webHidden/>
            </w:rPr>
            <w:instrText xml:space="preserve"> TOC \z \o "1-2" \u \h</w:instrText>
          </w:r>
          <w:r>
            <w:rPr>
              <w:rStyle w:val="Verzeichnissprung"/>
            </w:rPr>
            <w:fldChar w:fldCharType="separate"/>
          </w:r>
          <w:hyperlink w:anchor="_Toc196810036" w:history="1">
            <w:r w:rsidR="00A63199" w:rsidRPr="00CD70AB">
              <w:rPr>
                <w:rStyle w:val="Hyperlink"/>
                <w:noProof/>
              </w:rPr>
              <w:t>Vorwort</w:t>
            </w:r>
            <w:r w:rsidR="00A63199">
              <w:rPr>
                <w:noProof/>
                <w:webHidden/>
              </w:rPr>
              <w:tab/>
            </w:r>
            <w:r w:rsidR="00A63199">
              <w:rPr>
                <w:noProof/>
                <w:webHidden/>
              </w:rPr>
              <w:fldChar w:fldCharType="begin"/>
            </w:r>
            <w:r w:rsidR="00A63199">
              <w:rPr>
                <w:noProof/>
                <w:webHidden/>
              </w:rPr>
              <w:instrText xml:space="preserve"> PAGEREF _Toc196810036 \h </w:instrText>
            </w:r>
            <w:r w:rsidR="00A63199">
              <w:rPr>
                <w:noProof/>
                <w:webHidden/>
              </w:rPr>
            </w:r>
            <w:r w:rsidR="00A63199">
              <w:rPr>
                <w:noProof/>
                <w:webHidden/>
              </w:rPr>
              <w:fldChar w:fldCharType="separate"/>
            </w:r>
            <w:r w:rsidR="00E80FC5">
              <w:rPr>
                <w:noProof/>
                <w:webHidden/>
              </w:rPr>
              <w:t>1</w:t>
            </w:r>
            <w:r w:rsidR="00A63199">
              <w:rPr>
                <w:noProof/>
                <w:webHidden/>
              </w:rPr>
              <w:fldChar w:fldCharType="end"/>
            </w:r>
          </w:hyperlink>
        </w:p>
        <w:p w14:paraId="36FBC594" w14:textId="37DB62A7" w:rsidR="00A63199" w:rsidRDefault="00A63199">
          <w:pPr>
            <w:pStyle w:val="Verzeichnis2"/>
            <w:tabs>
              <w:tab w:val="right" w:leader="dot" w:pos="9062"/>
            </w:tabs>
            <w:rPr>
              <w:rFonts w:eastAsiaTheme="minorEastAsia"/>
              <w:noProof/>
              <w:lang w:eastAsia="de-DE"/>
            </w:rPr>
          </w:pPr>
          <w:hyperlink w:anchor="_Toc196810037" w:history="1">
            <w:r w:rsidRPr="00CD70AB">
              <w:rPr>
                <w:rStyle w:val="Hyperlink"/>
                <w:noProof/>
              </w:rPr>
              <w:t>Organisationsstrukturen</w:t>
            </w:r>
            <w:r>
              <w:rPr>
                <w:noProof/>
                <w:webHidden/>
              </w:rPr>
              <w:tab/>
            </w:r>
            <w:r>
              <w:rPr>
                <w:noProof/>
                <w:webHidden/>
              </w:rPr>
              <w:fldChar w:fldCharType="begin"/>
            </w:r>
            <w:r>
              <w:rPr>
                <w:noProof/>
                <w:webHidden/>
              </w:rPr>
              <w:instrText xml:space="preserve"> PAGEREF _Toc196810037 \h </w:instrText>
            </w:r>
            <w:r>
              <w:rPr>
                <w:noProof/>
                <w:webHidden/>
              </w:rPr>
            </w:r>
            <w:r>
              <w:rPr>
                <w:noProof/>
                <w:webHidden/>
              </w:rPr>
              <w:fldChar w:fldCharType="separate"/>
            </w:r>
            <w:r w:rsidR="00E80FC5">
              <w:rPr>
                <w:noProof/>
                <w:webHidden/>
              </w:rPr>
              <w:t>1</w:t>
            </w:r>
            <w:r>
              <w:rPr>
                <w:noProof/>
                <w:webHidden/>
              </w:rPr>
              <w:fldChar w:fldCharType="end"/>
            </w:r>
          </w:hyperlink>
        </w:p>
        <w:p w14:paraId="73D77E60" w14:textId="070A7262" w:rsidR="00A63199" w:rsidRDefault="00A63199">
          <w:pPr>
            <w:pStyle w:val="Verzeichnis2"/>
            <w:tabs>
              <w:tab w:val="right" w:leader="dot" w:pos="9062"/>
            </w:tabs>
            <w:rPr>
              <w:rFonts w:eastAsiaTheme="minorEastAsia"/>
              <w:noProof/>
              <w:lang w:eastAsia="de-DE"/>
            </w:rPr>
          </w:pPr>
          <w:hyperlink w:anchor="_Toc196810038" w:history="1">
            <w:r w:rsidRPr="00CD70AB">
              <w:rPr>
                <w:rStyle w:val="Hyperlink"/>
                <w:noProof/>
              </w:rPr>
              <w:t>Veranstaltungen/ Prozesse einarbeiten</w:t>
            </w:r>
            <w:r>
              <w:rPr>
                <w:noProof/>
                <w:webHidden/>
              </w:rPr>
              <w:tab/>
            </w:r>
            <w:r>
              <w:rPr>
                <w:noProof/>
                <w:webHidden/>
              </w:rPr>
              <w:fldChar w:fldCharType="begin"/>
            </w:r>
            <w:r>
              <w:rPr>
                <w:noProof/>
                <w:webHidden/>
              </w:rPr>
              <w:instrText xml:space="preserve"> PAGEREF _Toc196810038 \h </w:instrText>
            </w:r>
            <w:r>
              <w:rPr>
                <w:noProof/>
                <w:webHidden/>
              </w:rPr>
            </w:r>
            <w:r>
              <w:rPr>
                <w:noProof/>
                <w:webHidden/>
              </w:rPr>
              <w:fldChar w:fldCharType="separate"/>
            </w:r>
            <w:r w:rsidR="00E80FC5">
              <w:rPr>
                <w:noProof/>
                <w:webHidden/>
              </w:rPr>
              <w:t>10</w:t>
            </w:r>
            <w:r>
              <w:rPr>
                <w:noProof/>
                <w:webHidden/>
              </w:rPr>
              <w:fldChar w:fldCharType="end"/>
            </w:r>
          </w:hyperlink>
        </w:p>
        <w:p w14:paraId="2D18313F" w14:textId="529BECB6" w:rsidR="00A63199" w:rsidRDefault="00A63199">
          <w:pPr>
            <w:pStyle w:val="Verzeichnis2"/>
            <w:tabs>
              <w:tab w:val="right" w:leader="dot" w:pos="9062"/>
            </w:tabs>
            <w:rPr>
              <w:rFonts w:eastAsiaTheme="minorEastAsia"/>
              <w:noProof/>
              <w:lang w:eastAsia="de-DE"/>
            </w:rPr>
          </w:pPr>
          <w:hyperlink w:anchor="_Toc196810039" w:history="1">
            <w:r w:rsidRPr="00CD70AB">
              <w:rPr>
                <w:rStyle w:val="Hyperlink"/>
                <w:noProof/>
              </w:rPr>
              <w:t>Umsetzung der Daltonstunden</w:t>
            </w:r>
            <w:r>
              <w:rPr>
                <w:noProof/>
                <w:webHidden/>
              </w:rPr>
              <w:tab/>
            </w:r>
            <w:r>
              <w:rPr>
                <w:noProof/>
                <w:webHidden/>
              </w:rPr>
              <w:fldChar w:fldCharType="begin"/>
            </w:r>
            <w:r>
              <w:rPr>
                <w:noProof/>
                <w:webHidden/>
              </w:rPr>
              <w:instrText xml:space="preserve"> PAGEREF _Toc196810039 \h </w:instrText>
            </w:r>
            <w:r>
              <w:rPr>
                <w:noProof/>
                <w:webHidden/>
              </w:rPr>
            </w:r>
            <w:r>
              <w:rPr>
                <w:noProof/>
                <w:webHidden/>
              </w:rPr>
              <w:fldChar w:fldCharType="separate"/>
            </w:r>
            <w:r w:rsidR="00E80FC5">
              <w:rPr>
                <w:noProof/>
                <w:webHidden/>
              </w:rPr>
              <w:t>12</w:t>
            </w:r>
            <w:r>
              <w:rPr>
                <w:noProof/>
                <w:webHidden/>
              </w:rPr>
              <w:fldChar w:fldCharType="end"/>
            </w:r>
          </w:hyperlink>
        </w:p>
        <w:p w14:paraId="142607D8" w14:textId="795DAAD0" w:rsidR="00A63199" w:rsidRDefault="00A63199">
          <w:pPr>
            <w:pStyle w:val="Verzeichnis2"/>
            <w:tabs>
              <w:tab w:val="right" w:leader="dot" w:pos="9062"/>
            </w:tabs>
            <w:rPr>
              <w:rFonts w:eastAsiaTheme="minorEastAsia"/>
              <w:noProof/>
              <w:lang w:eastAsia="de-DE"/>
            </w:rPr>
          </w:pPr>
          <w:hyperlink w:anchor="_Toc196810040" w:history="1">
            <w:r w:rsidRPr="00CD70AB">
              <w:rPr>
                <w:rStyle w:val="Hyperlink"/>
                <w:noProof/>
              </w:rPr>
              <w:t>Integration/Inklusion</w:t>
            </w:r>
            <w:r>
              <w:rPr>
                <w:noProof/>
                <w:webHidden/>
              </w:rPr>
              <w:tab/>
            </w:r>
            <w:r>
              <w:rPr>
                <w:noProof/>
                <w:webHidden/>
              </w:rPr>
              <w:fldChar w:fldCharType="begin"/>
            </w:r>
            <w:r>
              <w:rPr>
                <w:noProof/>
                <w:webHidden/>
              </w:rPr>
              <w:instrText xml:space="preserve"> PAGEREF _Toc196810040 \h </w:instrText>
            </w:r>
            <w:r>
              <w:rPr>
                <w:noProof/>
                <w:webHidden/>
              </w:rPr>
            </w:r>
            <w:r>
              <w:rPr>
                <w:noProof/>
                <w:webHidden/>
              </w:rPr>
              <w:fldChar w:fldCharType="separate"/>
            </w:r>
            <w:r w:rsidR="00E80FC5">
              <w:rPr>
                <w:noProof/>
                <w:webHidden/>
              </w:rPr>
              <w:t>17</w:t>
            </w:r>
            <w:r>
              <w:rPr>
                <w:noProof/>
                <w:webHidden/>
              </w:rPr>
              <w:fldChar w:fldCharType="end"/>
            </w:r>
          </w:hyperlink>
        </w:p>
        <w:p w14:paraId="1207A7AA" w14:textId="4EFD9173" w:rsidR="00A63199" w:rsidRDefault="00A63199">
          <w:pPr>
            <w:pStyle w:val="Verzeichnis2"/>
            <w:tabs>
              <w:tab w:val="right" w:leader="dot" w:pos="9062"/>
            </w:tabs>
            <w:rPr>
              <w:rFonts w:eastAsiaTheme="minorEastAsia"/>
              <w:noProof/>
              <w:lang w:eastAsia="de-DE"/>
            </w:rPr>
          </w:pPr>
          <w:hyperlink w:anchor="_Toc196810041" w:history="1">
            <w:r w:rsidRPr="00CD70AB">
              <w:rPr>
                <w:rStyle w:val="Hyperlink"/>
                <w:noProof/>
              </w:rPr>
              <w:t>Mentorenprinzip/Klassenlehrkräfte</w:t>
            </w:r>
            <w:r>
              <w:rPr>
                <w:noProof/>
                <w:webHidden/>
              </w:rPr>
              <w:tab/>
            </w:r>
            <w:r>
              <w:rPr>
                <w:noProof/>
                <w:webHidden/>
              </w:rPr>
              <w:fldChar w:fldCharType="begin"/>
            </w:r>
            <w:r>
              <w:rPr>
                <w:noProof/>
                <w:webHidden/>
              </w:rPr>
              <w:instrText xml:space="preserve"> PAGEREF _Toc196810041 \h </w:instrText>
            </w:r>
            <w:r>
              <w:rPr>
                <w:noProof/>
                <w:webHidden/>
              </w:rPr>
            </w:r>
            <w:r>
              <w:rPr>
                <w:noProof/>
                <w:webHidden/>
              </w:rPr>
              <w:fldChar w:fldCharType="separate"/>
            </w:r>
            <w:r w:rsidR="00E80FC5">
              <w:rPr>
                <w:noProof/>
                <w:webHidden/>
              </w:rPr>
              <w:t>18</w:t>
            </w:r>
            <w:r>
              <w:rPr>
                <w:noProof/>
                <w:webHidden/>
              </w:rPr>
              <w:fldChar w:fldCharType="end"/>
            </w:r>
          </w:hyperlink>
        </w:p>
        <w:p w14:paraId="4AB7CF18" w14:textId="56A13E8F" w:rsidR="00A63199" w:rsidRDefault="00A63199">
          <w:pPr>
            <w:pStyle w:val="Verzeichnis2"/>
            <w:tabs>
              <w:tab w:val="right" w:leader="dot" w:pos="9062"/>
            </w:tabs>
            <w:rPr>
              <w:rFonts w:eastAsiaTheme="minorEastAsia"/>
              <w:noProof/>
              <w:lang w:eastAsia="de-DE"/>
            </w:rPr>
          </w:pPr>
          <w:hyperlink w:anchor="_Toc196810042" w:history="1">
            <w:r w:rsidRPr="00CD70AB">
              <w:rPr>
                <w:rStyle w:val="Hyperlink"/>
                <w:noProof/>
              </w:rPr>
              <w:t>Einführung und Übergang</w:t>
            </w:r>
            <w:r>
              <w:rPr>
                <w:noProof/>
                <w:webHidden/>
              </w:rPr>
              <w:tab/>
            </w:r>
            <w:r>
              <w:rPr>
                <w:noProof/>
                <w:webHidden/>
              </w:rPr>
              <w:fldChar w:fldCharType="begin"/>
            </w:r>
            <w:r>
              <w:rPr>
                <w:noProof/>
                <w:webHidden/>
              </w:rPr>
              <w:instrText xml:space="preserve"> PAGEREF _Toc196810042 \h </w:instrText>
            </w:r>
            <w:r>
              <w:rPr>
                <w:noProof/>
                <w:webHidden/>
              </w:rPr>
            </w:r>
            <w:r>
              <w:rPr>
                <w:noProof/>
                <w:webHidden/>
              </w:rPr>
              <w:fldChar w:fldCharType="separate"/>
            </w:r>
            <w:r w:rsidR="00E80FC5">
              <w:rPr>
                <w:noProof/>
                <w:webHidden/>
              </w:rPr>
              <w:t>21</w:t>
            </w:r>
            <w:r>
              <w:rPr>
                <w:noProof/>
                <w:webHidden/>
              </w:rPr>
              <w:fldChar w:fldCharType="end"/>
            </w:r>
          </w:hyperlink>
        </w:p>
        <w:p w14:paraId="08909740" w14:textId="5E5A921F" w:rsidR="00A63199" w:rsidRDefault="00A63199">
          <w:pPr>
            <w:pStyle w:val="Verzeichnis2"/>
            <w:tabs>
              <w:tab w:val="right" w:leader="dot" w:pos="9062"/>
            </w:tabs>
            <w:rPr>
              <w:rFonts w:eastAsiaTheme="minorEastAsia"/>
              <w:noProof/>
              <w:lang w:eastAsia="de-DE"/>
            </w:rPr>
          </w:pPr>
          <w:hyperlink w:anchor="_Toc196810043" w:history="1">
            <w:r w:rsidRPr="00CD70AB">
              <w:rPr>
                <w:rStyle w:val="Hyperlink"/>
                <w:noProof/>
              </w:rPr>
              <w:t>Inhaltliche Umsetzung und Zusammenarbeit</w:t>
            </w:r>
            <w:r>
              <w:rPr>
                <w:noProof/>
                <w:webHidden/>
              </w:rPr>
              <w:tab/>
            </w:r>
            <w:r>
              <w:rPr>
                <w:noProof/>
                <w:webHidden/>
              </w:rPr>
              <w:fldChar w:fldCharType="begin"/>
            </w:r>
            <w:r>
              <w:rPr>
                <w:noProof/>
                <w:webHidden/>
              </w:rPr>
              <w:instrText xml:space="preserve"> PAGEREF _Toc196810043 \h </w:instrText>
            </w:r>
            <w:r>
              <w:rPr>
                <w:noProof/>
                <w:webHidden/>
              </w:rPr>
            </w:r>
            <w:r>
              <w:rPr>
                <w:noProof/>
                <w:webHidden/>
              </w:rPr>
              <w:fldChar w:fldCharType="separate"/>
            </w:r>
            <w:r w:rsidR="00E80FC5">
              <w:rPr>
                <w:noProof/>
                <w:webHidden/>
              </w:rPr>
              <w:t>23</w:t>
            </w:r>
            <w:r>
              <w:rPr>
                <w:noProof/>
                <w:webHidden/>
              </w:rPr>
              <w:fldChar w:fldCharType="end"/>
            </w:r>
          </w:hyperlink>
        </w:p>
        <w:p w14:paraId="3B2456C7" w14:textId="2E072953" w:rsidR="00D235C0" w:rsidRDefault="008750E2">
          <w:r>
            <w:fldChar w:fldCharType="end"/>
          </w:r>
        </w:p>
      </w:sdtContent>
    </w:sdt>
    <w:p w14:paraId="7C21EA6E" w14:textId="77777777" w:rsidR="00D235C0" w:rsidRDefault="008750E2">
      <w:pPr>
        <w:pStyle w:val="berschrift2"/>
        <w:jc w:val="center"/>
        <w:rPr>
          <w:color w:val="000000" w:themeColor="text1"/>
        </w:rPr>
      </w:pPr>
      <w:bookmarkStart w:id="0" w:name="_Toc196810036"/>
      <w:r>
        <w:rPr>
          <w:color w:val="000000" w:themeColor="text1"/>
        </w:rPr>
        <w:t>Vorwort</w:t>
      </w:r>
      <w:bookmarkEnd w:id="0"/>
    </w:p>
    <w:p w14:paraId="3C2B6B82" w14:textId="77777777" w:rsidR="00D235C0" w:rsidRDefault="008750E2">
      <w:pPr>
        <w:pStyle w:val="Textkrper"/>
        <w:rPr>
          <w:color w:val="000000" w:themeColor="text1"/>
        </w:rPr>
      </w:pPr>
      <w:r>
        <w:rPr>
          <w:color w:val="000000" w:themeColor="text1"/>
        </w:rPr>
        <w:t>Die vorliegenden Fragen stammen aus den vielen Rückmeldungen der Schülerinnen und Schüler, der Eltern und der Lehrkräfte, die im Rahmen verschiedener Informations- und Diskussionsveranstaltungen im Frühjahr 2025 gesammelt wurden. Diese wurden am 10.3.2025 von Mitgliedern der AG-Raabevision nach Themengebieten sortiert.</w:t>
      </w:r>
    </w:p>
    <w:p w14:paraId="68C82348" w14:textId="77777777" w:rsidR="00D235C0" w:rsidRDefault="008750E2">
      <w:pPr>
        <w:pStyle w:val="Textkrper"/>
      </w:pPr>
      <w:r>
        <w:rPr>
          <w:color w:val="000000" w:themeColor="text1"/>
        </w:rPr>
        <w:t xml:space="preserve">Die bisher formulierten Antworten sind </w:t>
      </w:r>
      <w:r>
        <w:rPr>
          <w:b/>
          <w:bCs/>
          <w:color w:val="000000" w:themeColor="text1"/>
        </w:rPr>
        <w:t>Vorschläge</w:t>
      </w:r>
      <w:r>
        <w:rPr>
          <w:color w:val="000000" w:themeColor="text1"/>
        </w:rPr>
        <w:t xml:space="preserve"> aus den am 10.3. entstandenen Arbeitsgruppen (bestehend aus Lehrkräften, Eltern und </w:t>
      </w:r>
      <w:proofErr w:type="spellStart"/>
      <w:proofErr w:type="gramStart"/>
      <w:r>
        <w:rPr>
          <w:color w:val="000000" w:themeColor="text1"/>
        </w:rPr>
        <w:t>Schüler:innen</w:t>
      </w:r>
      <w:proofErr w:type="spellEnd"/>
      <w:proofErr w:type="gramEnd"/>
      <w:r>
        <w:rPr>
          <w:color w:val="000000" w:themeColor="text1"/>
        </w:rPr>
        <w:t xml:space="preserve">) bzw. von Einzelpersonen. </w:t>
      </w:r>
      <w:r>
        <w:rPr>
          <w:b/>
          <w:bCs/>
          <w:color w:val="000000" w:themeColor="text1"/>
        </w:rPr>
        <w:t>Sie sind explizit als </w:t>
      </w:r>
      <w:r>
        <w:rPr>
          <w:rStyle w:val="Hervorhebung"/>
          <w:b/>
          <w:bCs/>
          <w:color w:val="000000" w:themeColor="text1"/>
        </w:rPr>
        <w:t>mögliche</w:t>
      </w:r>
      <w:r>
        <w:rPr>
          <w:b/>
          <w:bCs/>
          <w:color w:val="000000" w:themeColor="text1"/>
        </w:rPr>
        <w:t> Antworten zu verstehen.</w:t>
      </w:r>
      <w:r>
        <w:rPr>
          <w:color w:val="000000" w:themeColor="text1"/>
        </w:rPr>
        <w:t> Die Antworten können sich daher sogar widersprechen. Sie nehmen keine Entscheidung vorweg, sondern sind als Ideen und Anregungen innerhalb eines Entscheidungsprozesses zu sehen.</w:t>
      </w:r>
    </w:p>
    <w:p w14:paraId="60FE5ED1" w14:textId="77777777" w:rsidR="00D235C0" w:rsidRDefault="008750E2">
      <w:r>
        <w:rPr>
          <w:color w:val="000000" w:themeColor="text1"/>
        </w:rPr>
        <w:t>Ziel ist es auf Basis dieser Fragen ein FAQ zu entwickeln, das alle Beteiligten in Ihrem Entscheidungsprozess unterstützen soll.</w:t>
      </w:r>
    </w:p>
    <w:p w14:paraId="198853B7" w14:textId="77777777" w:rsidR="00D235C0" w:rsidRDefault="00D235C0">
      <w:pPr>
        <w:rPr>
          <w:color w:val="000000" w:themeColor="text1"/>
        </w:rPr>
      </w:pPr>
    </w:p>
    <w:p w14:paraId="362C375E" w14:textId="77777777" w:rsidR="00235DF5" w:rsidRDefault="00235DF5" w:rsidP="00235DF5">
      <w:pPr>
        <w:pStyle w:val="berschrift2"/>
        <w:jc w:val="center"/>
        <w:rPr>
          <w:color w:val="80340D" w:themeColor="accent2" w:themeShade="80"/>
        </w:rPr>
      </w:pPr>
      <w:bookmarkStart w:id="1" w:name="_Toc196810037"/>
      <w:r>
        <w:rPr>
          <w:color w:val="80340D" w:themeColor="accent2" w:themeShade="80"/>
        </w:rPr>
        <w:t>Organisationsstrukturen</w:t>
      </w:r>
      <w:bookmarkEnd w:id="1"/>
    </w:p>
    <w:p w14:paraId="5954DACD" w14:textId="77777777" w:rsidR="00235DF5" w:rsidRDefault="00235DF5" w:rsidP="00235DF5">
      <w:pPr>
        <w:pStyle w:val="berschrift3"/>
        <w:rPr>
          <w:color w:val="80340D" w:themeColor="accent2" w:themeShade="80"/>
        </w:rPr>
      </w:pPr>
      <w:r>
        <w:rPr>
          <w:color w:val="80340D" w:themeColor="accent2" w:themeShade="80"/>
        </w:rPr>
        <w:t>Stundenplan</w:t>
      </w:r>
    </w:p>
    <w:p w14:paraId="275AD985" w14:textId="77777777" w:rsidR="00235DF5" w:rsidRPr="00C94136" w:rsidRDefault="00235DF5" w:rsidP="00235DF5">
      <w:pPr>
        <w:pStyle w:val="Listenabsatz"/>
        <w:numPr>
          <w:ilvl w:val="0"/>
          <w:numId w:val="1"/>
        </w:numPr>
        <w:rPr>
          <w:b/>
          <w:color w:val="80340D" w:themeColor="accent2" w:themeShade="80"/>
          <w:highlight w:val="yellow"/>
        </w:rPr>
      </w:pPr>
      <w:r w:rsidRPr="00C94136">
        <w:rPr>
          <w:b/>
          <w:color w:val="80340D" w:themeColor="accent2" w:themeShade="80"/>
          <w:highlight w:val="yellow"/>
        </w:rPr>
        <w:t xml:space="preserve">Wie sollen die Stunden eingeteilt werden, also welcher Teil der Stunden soll an die </w:t>
      </w:r>
      <w:proofErr w:type="spellStart"/>
      <w:r w:rsidRPr="00C94136">
        <w:rPr>
          <w:b/>
          <w:color w:val="80340D" w:themeColor="accent2" w:themeShade="80"/>
          <w:highlight w:val="yellow"/>
        </w:rPr>
        <w:t>Daltonstunden</w:t>
      </w:r>
      <w:proofErr w:type="spellEnd"/>
      <w:r w:rsidRPr="00C94136">
        <w:rPr>
          <w:b/>
          <w:color w:val="80340D" w:themeColor="accent2" w:themeShade="80"/>
          <w:highlight w:val="yellow"/>
        </w:rPr>
        <w:t xml:space="preserve"> abgegeben werden (40:60)? Vielleicht sind zwei </w:t>
      </w:r>
      <w:proofErr w:type="spellStart"/>
      <w:r w:rsidRPr="00C94136">
        <w:rPr>
          <w:b/>
          <w:color w:val="80340D" w:themeColor="accent2" w:themeShade="80"/>
          <w:highlight w:val="yellow"/>
        </w:rPr>
        <w:t>Daltonstunden</w:t>
      </w:r>
      <w:proofErr w:type="spellEnd"/>
      <w:r w:rsidRPr="00C94136">
        <w:rPr>
          <w:b/>
          <w:color w:val="80340D" w:themeColor="accent2" w:themeShade="80"/>
          <w:highlight w:val="yellow"/>
        </w:rPr>
        <w:t xml:space="preserve"> am Tag zu viel?</w:t>
      </w:r>
    </w:p>
    <w:p w14:paraId="63577E22" w14:textId="77777777" w:rsidR="00235DF5" w:rsidRPr="00C94136" w:rsidRDefault="00235DF5" w:rsidP="00235DF5">
      <w:pPr>
        <w:pStyle w:val="Listenabsatz"/>
        <w:numPr>
          <w:ilvl w:val="0"/>
          <w:numId w:val="5"/>
        </w:numPr>
        <w:rPr>
          <w:color w:val="80340D" w:themeColor="accent2" w:themeShade="80"/>
          <w:highlight w:val="yellow"/>
        </w:rPr>
      </w:pPr>
      <w:r w:rsidRPr="00C94136">
        <w:rPr>
          <w:color w:val="80340D" w:themeColor="accent2" w:themeShade="80"/>
          <w:highlight w:val="yellow"/>
        </w:rPr>
        <w:t>40/60% wären in unseren Rahmenbedingungen sehr gut umsetzbar.</w:t>
      </w:r>
    </w:p>
    <w:p w14:paraId="2E8ECEBF" w14:textId="77777777" w:rsidR="00235DF5" w:rsidRPr="00C94136" w:rsidRDefault="00235DF5" w:rsidP="00235DF5">
      <w:pPr>
        <w:pStyle w:val="Listenabsatz"/>
        <w:numPr>
          <w:ilvl w:val="0"/>
          <w:numId w:val="5"/>
        </w:numPr>
        <w:rPr>
          <w:color w:val="80340D" w:themeColor="accent2" w:themeShade="80"/>
          <w:highlight w:val="yellow"/>
        </w:rPr>
      </w:pPr>
      <w:r w:rsidRPr="00C94136">
        <w:rPr>
          <w:color w:val="80340D" w:themeColor="accent2" w:themeShade="80"/>
          <w:highlight w:val="yellow"/>
        </w:rPr>
        <w:lastRenderedPageBreak/>
        <w:t xml:space="preserve">Denkbar wären auch 1/3 zu 2/3, aber je weniger Zeit in die </w:t>
      </w:r>
      <w:proofErr w:type="spellStart"/>
      <w:r w:rsidRPr="00C94136">
        <w:rPr>
          <w:color w:val="80340D" w:themeColor="accent2" w:themeShade="80"/>
          <w:highlight w:val="yellow"/>
        </w:rPr>
        <w:t>Daltonstunden</w:t>
      </w:r>
      <w:proofErr w:type="spellEnd"/>
      <w:r w:rsidRPr="00C94136">
        <w:rPr>
          <w:color w:val="80340D" w:themeColor="accent2" w:themeShade="80"/>
          <w:highlight w:val="yellow"/>
        </w:rPr>
        <w:t xml:space="preserve"> verschoben wird, desto weniger Zeit bleibt dort für die Aufgaben und andere Inhalte (Fördermaßnahmen, </w:t>
      </w:r>
      <w:proofErr w:type="spellStart"/>
      <w:r w:rsidRPr="00C94136">
        <w:rPr>
          <w:color w:val="80340D" w:themeColor="accent2" w:themeShade="80"/>
          <w:highlight w:val="yellow"/>
        </w:rPr>
        <w:t>LionsQuest</w:t>
      </w:r>
      <w:proofErr w:type="spellEnd"/>
      <w:r w:rsidRPr="00C94136">
        <w:rPr>
          <w:color w:val="80340D" w:themeColor="accent2" w:themeShade="80"/>
          <w:highlight w:val="yellow"/>
        </w:rPr>
        <w:t xml:space="preserve">, </w:t>
      </w:r>
      <w:proofErr w:type="gramStart"/>
      <w:r w:rsidRPr="00C94136">
        <w:rPr>
          <w:color w:val="80340D" w:themeColor="accent2" w:themeShade="80"/>
          <w:highlight w:val="yellow"/>
        </w:rPr>
        <w:t>Organisation,…</w:t>
      </w:r>
      <w:proofErr w:type="gramEnd"/>
      <w:r w:rsidRPr="00C94136">
        <w:rPr>
          <w:color w:val="80340D" w:themeColor="accent2" w:themeShade="80"/>
          <w:highlight w:val="yellow"/>
        </w:rPr>
        <w:t>), die eigentlich ja aus den Fachstunden ausgelagert werden müssen.</w:t>
      </w:r>
    </w:p>
    <w:p w14:paraId="379E3A8C" w14:textId="77777777" w:rsidR="00235DF5" w:rsidRDefault="00235DF5" w:rsidP="00235DF5">
      <w:pPr>
        <w:pStyle w:val="Listenabsatz"/>
        <w:numPr>
          <w:ilvl w:val="0"/>
          <w:numId w:val="5"/>
        </w:numPr>
        <w:rPr>
          <w:color w:val="80340D" w:themeColor="accent2" w:themeShade="80"/>
          <w:highlight w:val="yellow"/>
        </w:rPr>
      </w:pPr>
      <w:r w:rsidRPr="00C94136">
        <w:rPr>
          <w:color w:val="80340D" w:themeColor="accent2" w:themeShade="80"/>
          <w:highlight w:val="yellow"/>
        </w:rPr>
        <w:t xml:space="preserve">Je weniger Zeit in den </w:t>
      </w:r>
      <w:proofErr w:type="spellStart"/>
      <w:r w:rsidRPr="00C94136">
        <w:rPr>
          <w:color w:val="80340D" w:themeColor="accent2" w:themeShade="80"/>
          <w:highlight w:val="yellow"/>
        </w:rPr>
        <w:t>Daltonstunden</w:t>
      </w:r>
      <w:proofErr w:type="spellEnd"/>
      <w:r w:rsidRPr="00C94136">
        <w:rPr>
          <w:color w:val="80340D" w:themeColor="accent2" w:themeShade="80"/>
          <w:highlight w:val="yellow"/>
        </w:rPr>
        <w:t xml:space="preserve">, desto geringer werden sie geschätzt und auch genutzt (Erfahrungen aus anderen Schulen) – für ein Ernstnehmen und Nutzen durch viele </w:t>
      </w:r>
      <w:proofErr w:type="spellStart"/>
      <w:r w:rsidRPr="00C94136">
        <w:rPr>
          <w:color w:val="80340D" w:themeColor="accent2" w:themeShade="80"/>
          <w:highlight w:val="yellow"/>
        </w:rPr>
        <w:t>SuS</w:t>
      </w:r>
      <w:proofErr w:type="spellEnd"/>
      <w:r w:rsidRPr="00C94136">
        <w:rPr>
          <w:color w:val="80340D" w:themeColor="accent2" w:themeShade="80"/>
          <w:highlight w:val="yellow"/>
        </w:rPr>
        <w:t xml:space="preserve"> muss der Anteil groß genug sein.</w:t>
      </w:r>
    </w:p>
    <w:p w14:paraId="4C38D970" w14:textId="77777777" w:rsidR="00235DF5" w:rsidRPr="00C94136" w:rsidRDefault="00235DF5" w:rsidP="00235DF5">
      <w:pPr>
        <w:pStyle w:val="Listenabsatz"/>
        <w:numPr>
          <w:ilvl w:val="0"/>
          <w:numId w:val="5"/>
        </w:numPr>
        <w:rPr>
          <w:color w:val="80340D" w:themeColor="accent2" w:themeShade="80"/>
          <w:highlight w:val="yellow"/>
        </w:rPr>
      </w:pPr>
      <w:r>
        <w:rPr>
          <w:color w:val="80340D" w:themeColor="accent2" w:themeShade="80"/>
          <w:highlight w:val="yellow"/>
        </w:rPr>
        <w:t xml:space="preserve">Alternativen wären auch: Längere Stunden (bspw. 90 Minuten für eine </w:t>
      </w:r>
      <w:proofErr w:type="spellStart"/>
      <w:r>
        <w:rPr>
          <w:color w:val="80340D" w:themeColor="accent2" w:themeShade="80"/>
          <w:highlight w:val="yellow"/>
        </w:rPr>
        <w:t>Daltonstunde</w:t>
      </w:r>
      <w:proofErr w:type="spellEnd"/>
      <w:r>
        <w:rPr>
          <w:color w:val="80340D" w:themeColor="accent2" w:themeShade="80"/>
          <w:highlight w:val="yellow"/>
        </w:rPr>
        <w:t>, gut für Projektarbeit) – ggf. auch an nur einem Wochentag?</w:t>
      </w:r>
    </w:p>
    <w:p w14:paraId="3BFA6997" w14:textId="77777777" w:rsidR="00235DF5" w:rsidRPr="00591D75" w:rsidRDefault="00235DF5" w:rsidP="00235DF5">
      <w:pPr>
        <w:pStyle w:val="Listenabsatz"/>
        <w:numPr>
          <w:ilvl w:val="0"/>
          <w:numId w:val="1"/>
        </w:numPr>
        <w:rPr>
          <w:b/>
          <w:color w:val="80340D" w:themeColor="accent2" w:themeShade="80"/>
          <w:highlight w:val="green"/>
        </w:rPr>
      </w:pPr>
      <w:r w:rsidRPr="00591D75">
        <w:rPr>
          <w:b/>
          <w:color w:val="80340D" w:themeColor="accent2" w:themeShade="80"/>
          <w:highlight w:val="green"/>
        </w:rPr>
        <w:t>Sind 55 Minuten nicht zu lange für Konzentration?</w:t>
      </w:r>
    </w:p>
    <w:p w14:paraId="10B19FC6" w14:textId="77777777" w:rsidR="00235DF5" w:rsidRPr="00591D75" w:rsidRDefault="00235DF5" w:rsidP="00235DF5">
      <w:pPr>
        <w:pStyle w:val="Listenabsatz"/>
        <w:numPr>
          <w:ilvl w:val="0"/>
          <w:numId w:val="5"/>
        </w:numPr>
        <w:rPr>
          <w:color w:val="80340D" w:themeColor="accent2" w:themeShade="80"/>
          <w:highlight w:val="green"/>
        </w:rPr>
      </w:pPr>
      <w:r w:rsidRPr="00591D75">
        <w:rPr>
          <w:color w:val="80340D" w:themeColor="accent2" w:themeShade="80"/>
          <w:highlight w:val="green"/>
        </w:rPr>
        <w:t>Aktuell werden 90 Minuten unterrichtet, die Erfahrung zeigt, dass nach ca. 50-60 Minuten eine Pause nötig ist.</w:t>
      </w:r>
    </w:p>
    <w:p w14:paraId="094B2136" w14:textId="77777777" w:rsidR="00235DF5" w:rsidRPr="00591D75" w:rsidRDefault="00235DF5" w:rsidP="00235DF5">
      <w:pPr>
        <w:pStyle w:val="Listenabsatz"/>
        <w:numPr>
          <w:ilvl w:val="0"/>
          <w:numId w:val="5"/>
        </w:numPr>
        <w:rPr>
          <w:color w:val="80340D" w:themeColor="accent2" w:themeShade="80"/>
          <w:highlight w:val="green"/>
        </w:rPr>
      </w:pPr>
      <w:r w:rsidRPr="00591D75">
        <w:rPr>
          <w:color w:val="80340D" w:themeColor="accent2" w:themeShade="80"/>
          <w:highlight w:val="green"/>
        </w:rPr>
        <w:t xml:space="preserve">Für Strukturierung der </w:t>
      </w:r>
      <w:proofErr w:type="spellStart"/>
      <w:r w:rsidRPr="00591D75">
        <w:rPr>
          <w:color w:val="80340D" w:themeColor="accent2" w:themeShade="80"/>
          <w:highlight w:val="green"/>
        </w:rPr>
        <w:t>Daltonstunden</w:t>
      </w:r>
      <w:proofErr w:type="spellEnd"/>
      <w:r w:rsidRPr="00591D75">
        <w:rPr>
          <w:color w:val="80340D" w:themeColor="accent2" w:themeShade="80"/>
          <w:highlight w:val="green"/>
        </w:rPr>
        <w:t xml:space="preserve"> siehe unten (Thema „</w:t>
      </w:r>
      <w:proofErr w:type="spellStart"/>
      <w:r w:rsidRPr="00591D75">
        <w:rPr>
          <w:color w:val="80340D" w:themeColor="accent2" w:themeShade="80"/>
          <w:highlight w:val="green"/>
        </w:rPr>
        <w:t>Daltonstunden</w:t>
      </w:r>
      <w:proofErr w:type="spellEnd"/>
      <w:r w:rsidRPr="00591D75">
        <w:rPr>
          <w:color w:val="80340D" w:themeColor="accent2" w:themeShade="80"/>
          <w:highlight w:val="green"/>
        </w:rPr>
        <w:t>“)</w:t>
      </w:r>
    </w:p>
    <w:p w14:paraId="2245C386" w14:textId="77777777" w:rsidR="00235DF5" w:rsidRPr="00591D75" w:rsidRDefault="00235DF5" w:rsidP="00235DF5">
      <w:pPr>
        <w:pStyle w:val="Listenabsatz"/>
        <w:numPr>
          <w:ilvl w:val="0"/>
          <w:numId w:val="1"/>
        </w:numPr>
        <w:rPr>
          <w:b/>
          <w:color w:val="80340D" w:themeColor="accent2" w:themeShade="80"/>
          <w:highlight w:val="green"/>
        </w:rPr>
      </w:pPr>
      <w:r w:rsidRPr="00591D75">
        <w:rPr>
          <w:b/>
          <w:color w:val="80340D" w:themeColor="accent2" w:themeShade="80"/>
          <w:highlight w:val="green"/>
        </w:rPr>
        <w:t xml:space="preserve">5 Minuten Pausen ggf. zu kurz zum Raumwechsel (Trinken etc.) </w:t>
      </w:r>
    </w:p>
    <w:p w14:paraId="696ABA47" w14:textId="77777777" w:rsidR="00235DF5" w:rsidRPr="00591D75" w:rsidRDefault="00235DF5" w:rsidP="00235DF5">
      <w:pPr>
        <w:pStyle w:val="Listenabsatz"/>
        <w:numPr>
          <w:ilvl w:val="0"/>
          <w:numId w:val="5"/>
        </w:numPr>
        <w:rPr>
          <w:b/>
          <w:color w:val="80340D" w:themeColor="accent2" w:themeShade="80"/>
          <w:highlight w:val="green"/>
        </w:rPr>
      </w:pPr>
      <w:r w:rsidRPr="00591D75">
        <w:rPr>
          <w:color w:val="80340D" w:themeColor="accent2" w:themeShade="80"/>
          <w:highlight w:val="green"/>
        </w:rPr>
        <w:t>5 Minuten sollten für den Raumwechsel reichen.</w:t>
      </w:r>
    </w:p>
    <w:p w14:paraId="3E792463" w14:textId="77777777" w:rsidR="00235DF5" w:rsidRPr="00591D75" w:rsidRDefault="00235DF5" w:rsidP="00235DF5">
      <w:pPr>
        <w:pStyle w:val="Listenabsatz"/>
        <w:numPr>
          <w:ilvl w:val="0"/>
          <w:numId w:val="5"/>
        </w:numPr>
        <w:rPr>
          <w:b/>
          <w:color w:val="80340D" w:themeColor="accent2" w:themeShade="80"/>
          <w:highlight w:val="green"/>
        </w:rPr>
      </w:pPr>
      <w:r w:rsidRPr="00591D75">
        <w:rPr>
          <w:color w:val="80340D" w:themeColor="accent2" w:themeShade="80"/>
          <w:highlight w:val="green"/>
        </w:rPr>
        <w:t>Andere Schulen ohne Doppelstunden haben auch häufig nur 5-Minuten-Pausen.</w:t>
      </w:r>
    </w:p>
    <w:p w14:paraId="4875C7B3" w14:textId="77777777" w:rsidR="00235DF5" w:rsidRDefault="00235DF5" w:rsidP="00235DF5">
      <w:pPr>
        <w:pStyle w:val="Listenabsatz"/>
        <w:numPr>
          <w:ilvl w:val="0"/>
          <w:numId w:val="5"/>
        </w:numPr>
        <w:rPr>
          <w:b/>
          <w:color w:val="80340D" w:themeColor="accent2" w:themeShade="80"/>
        </w:rPr>
      </w:pPr>
      <w:r w:rsidRPr="00591D75">
        <w:rPr>
          <w:color w:val="80340D" w:themeColor="accent2" w:themeShade="80"/>
          <w:highlight w:val="green"/>
        </w:rPr>
        <w:t xml:space="preserve">Die ersten 5 Minuten der </w:t>
      </w:r>
      <w:proofErr w:type="spellStart"/>
      <w:r w:rsidRPr="00591D75">
        <w:rPr>
          <w:color w:val="80340D" w:themeColor="accent2" w:themeShade="80"/>
          <w:highlight w:val="green"/>
        </w:rPr>
        <w:t>Daltonstunde</w:t>
      </w:r>
      <w:proofErr w:type="spellEnd"/>
      <w:r w:rsidRPr="00591D75">
        <w:rPr>
          <w:color w:val="80340D" w:themeColor="accent2" w:themeShade="80"/>
          <w:highlight w:val="green"/>
        </w:rPr>
        <w:t xml:space="preserve"> wären für die Organisation (Sitzplatz suchen, </w:t>
      </w:r>
      <w:proofErr w:type="gramStart"/>
      <w:r w:rsidRPr="00591D75">
        <w:rPr>
          <w:color w:val="80340D" w:themeColor="accent2" w:themeShade="80"/>
          <w:highlight w:val="green"/>
        </w:rPr>
        <w:t>einrichten,…</w:t>
      </w:r>
      <w:proofErr w:type="gramEnd"/>
      <w:r w:rsidRPr="00591D75">
        <w:rPr>
          <w:color w:val="80340D" w:themeColor="accent2" w:themeShade="80"/>
          <w:highlight w:val="green"/>
        </w:rPr>
        <w:t>) vorbehalten</w:t>
      </w:r>
      <w:r>
        <w:rPr>
          <w:color w:val="80340D" w:themeColor="accent2" w:themeShade="80"/>
        </w:rPr>
        <w:t>.</w:t>
      </w:r>
    </w:p>
    <w:p w14:paraId="697B00C8" w14:textId="77777777" w:rsidR="00235DF5" w:rsidRPr="00591D75" w:rsidRDefault="00235DF5" w:rsidP="00235DF5">
      <w:pPr>
        <w:pStyle w:val="Listenabsatz"/>
        <w:numPr>
          <w:ilvl w:val="0"/>
          <w:numId w:val="1"/>
        </w:numPr>
        <w:rPr>
          <w:b/>
          <w:color w:val="80340D" w:themeColor="accent2" w:themeShade="80"/>
          <w:highlight w:val="green"/>
        </w:rPr>
      </w:pPr>
      <w:r w:rsidRPr="00591D75">
        <w:rPr>
          <w:b/>
          <w:color w:val="80340D" w:themeColor="accent2" w:themeShade="80"/>
          <w:highlight w:val="green"/>
        </w:rPr>
        <w:t xml:space="preserve">Unterrichtsbeginn und </w:t>
      </w:r>
      <w:proofErr w:type="gramStart"/>
      <w:r w:rsidRPr="00591D75">
        <w:rPr>
          <w:b/>
          <w:color w:val="80340D" w:themeColor="accent2" w:themeShade="80"/>
          <w:highlight w:val="green"/>
        </w:rPr>
        <w:t>Unterrichtsschluss  wie</w:t>
      </w:r>
      <w:proofErr w:type="gramEnd"/>
      <w:r w:rsidRPr="00591D75">
        <w:rPr>
          <w:b/>
          <w:color w:val="80340D" w:themeColor="accent2" w:themeShade="80"/>
          <w:highlight w:val="green"/>
        </w:rPr>
        <w:t xml:space="preserve"> bisher?</w:t>
      </w:r>
    </w:p>
    <w:p w14:paraId="2ED9E1EF" w14:textId="77777777" w:rsidR="00235DF5" w:rsidRPr="00591D75" w:rsidRDefault="00235DF5" w:rsidP="00235DF5">
      <w:pPr>
        <w:pStyle w:val="Listenabsatz"/>
        <w:numPr>
          <w:ilvl w:val="0"/>
          <w:numId w:val="6"/>
        </w:numPr>
        <w:tabs>
          <w:tab w:val="clear" w:pos="0"/>
          <w:tab w:val="num" w:pos="-720"/>
        </w:tabs>
        <w:ind w:left="360"/>
        <w:rPr>
          <w:color w:val="80340D" w:themeColor="accent2" w:themeShade="80"/>
          <w:highlight w:val="green"/>
        </w:rPr>
      </w:pPr>
      <w:r w:rsidRPr="00591D75">
        <w:rPr>
          <w:color w:val="80340D" w:themeColor="accent2" w:themeShade="80"/>
          <w:highlight w:val="green"/>
        </w:rPr>
        <w:t xml:space="preserve">Bei einer Umsetzung von 40/60% würde es bei den Anfangs- und Endzeigen bleiben. </w:t>
      </w:r>
    </w:p>
    <w:p w14:paraId="77BD492A" w14:textId="77777777" w:rsidR="00235DF5" w:rsidRPr="00591D75" w:rsidRDefault="00235DF5" w:rsidP="00235DF5">
      <w:pPr>
        <w:pStyle w:val="Listenabsatz"/>
        <w:numPr>
          <w:ilvl w:val="0"/>
          <w:numId w:val="6"/>
        </w:numPr>
        <w:tabs>
          <w:tab w:val="clear" w:pos="0"/>
          <w:tab w:val="num" w:pos="-720"/>
        </w:tabs>
        <w:ind w:left="360"/>
        <w:rPr>
          <w:color w:val="80340D" w:themeColor="accent2" w:themeShade="80"/>
          <w:highlight w:val="green"/>
        </w:rPr>
      </w:pPr>
      <w:r w:rsidRPr="00591D75">
        <w:rPr>
          <w:color w:val="80340D" w:themeColor="accent2" w:themeShade="80"/>
          <w:highlight w:val="green"/>
        </w:rPr>
        <w:t>Wir sind hier von den öffentlichen Verkehrsmitteln abhängig, sodass eine Abweichung schwierig wird.</w:t>
      </w:r>
    </w:p>
    <w:p w14:paraId="33ACCB11" w14:textId="77777777" w:rsidR="00235DF5" w:rsidRPr="00776FF2" w:rsidRDefault="00235DF5" w:rsidP="00235DF5">
      <w:pPr>
        <w:pStyle w:val="Listenabsatz"/>
        <w:numPr>
          <w:ilvl w:val="0"/>
          <w:numId w:val="1"/>
        </w:numPr>
        <w:rPr>
          <w:b/>
          <w:color w:val="80340D" w:themeColor="accent2" w:themeShade="80"/>
          <w:highlight w:val="yellow"/>
        </w:rPr>
      </w:pPr>
      <w:r w:rsidRPr="00776FF2">
        <w:rPr>
          <w:b/>
          <w:color w:val="80340D" w:themeColor="accent2" w:themeShade="80"/>
          <w:highlight w:val="yellow"/>
        </w:rPr>
        <w:t>Wie/Ob eine Gleitzeit in Oberstufe einrichten? Erste Stunde verpflichtend? Wie ist dies mit den individuelleren Stundenplänen in der Oberstufe umsetzbar?</w:t>
      </w:r>
    </w:p>
    <w:p w14:paraId="06F719EE" w14:textId="77777777" w:rsidR="00235DF5" w:rsidRPr="00776FF2" w:rsidRDefault="00235DF5" w:rsidP="00235DF5">
      <w:pPr>
        <w:pStyle w:val="Listenabsatz"/>
        <w:numPr>
          <w:ilvl w:val="0"/>
          <w:numId w:val="5"/>
        </w:numPr>
        <w:rPr>
          <w:color w:val="80340D" w:themeColor="accent2" w:themeShade="80"/>
          <w:highlight w:val="yellow"/>
        </w:rPr>
      </w:pPr>
      <w:proofErr w:type="spellStart"/>
      <w:r w:rsidRPr="00776FF2">
        <w:rPr>
          <w:color w:val="80340D" w:themeColor="accent2" w:themeShade="80"/>
          <w:highlight w:val="yellow"/>
        </w:rPr>
        <w:t>Daltonstunden</w:t>
      </w:r>
      <w:proofErr w:type="spellEnd"/>
      <w:r w:rsidRPr="00776FF2">
        <w:rPr>
          <w:color w:val="80340D" w:themeColor="accent2" w:themeShade="80"/>
          <w:highlight w:val="yellow"/>
        </w:rPr>
        <w:t xml:space="preserve"> werden in der Oberstufe grundsätzlich auch als Pflichtunterricht angesehen.</w:t>
      </w:r>
    </w:p>
    <w:p w14:paraId="50AA6F44" w14:textId="77777777" w:rsidR="00235DF5" w:rsidRPr="00776FF2" w:rsidRDefault="00235DF5" w:rsidP="00235DF5">
      <w:pPr>
        <w:pStyle w:val="Listenabsatz"/>
        <w:numPr>
          <w:ilvl w:val="0"/>
          <w:numId w:val="5"/>
        </w:numPr>
        <w:rPr>
          <w:color w:val="80340D" w:themeColor="accent2" w:themeShade="80"/>
          <w:highlight w:val="yellow"/>
        </w:rPr>
      </w:pPr>
      <w:r w:rsidRPr="00776FF2">
        <w:rPr>
          <w:color w:val="80340D" w:themeColor="accent2" w:themeShade="80"/>
          <w:highlight w:val="yellow"/>
        </w:rPr>
        <w:t>Wären Gleitzeiten auch in der Unterstufe sinnvoll?</w:t>
      </w:r>
    </w:p>
    <w:p w14:paraId="357B5933" w14:textId="77777777" w:rsidR="00235DF5" w:rsidRDefault="00235DF5" w:rsidP="00235DF5">
      <w:pPr>
        <w:pStyle w:val="Listenabsatz"/>
        <w:numPr>
          <w:ilvl w:val="0"/>
          <w:numId w:val="5"/>
        </w:numPr>
        <w:rPr>
          <w:color w:val="80340D" w:themeColor="accent2" w:themeShade="80"/>
          <w:highlight w:val="yellow"/>
        </w:rPr>
      </w:pPr>
      <w:r>
        <w:rPr>
          <w:color w:val="80340D" w:themeColor="accent2" w:themeShade="80"/>
          <w:highlight w:val="yellow"/>
        </w:rPr>
        <w:t>Eine Flexibilisierung (</w:t>
      </w:r>
      <w:proofErr w:type="spellStart"/>
      <w:r>
        <w:rPr>
          <w:color w:val="80340D" w:themeColor="accent2" w:themeShade="80"/>
          <w:highlight w:val="yellow"/>
        </w:rPr>
        <w:t>Daltonstunde</w:t>
      </w:r>
      <w:proofErr w:type="spellEnd"/>
      <w:r>
        <w:rPr>
          <w:color w:val="80340D" w:themeColor="accent2" w:themeShade="80"/>
          <w:highlight w:val="yellow"/>
        </w:rPr>
        <w:t xml:space="preserve"> in 1. Stunde oder in 6. Stunde frei wählbar) könnte überprüft werden.</w:t>
      </w:r>
    </w:p>
    <w:p w14:paraId="5819B6AB" w14:textId="77777777" w:rsidR="00235DF5" w:rsidRPr="00776FF2" w:rsidRDefault="00235DF5" w:rsidP="00235DF5">
      <w:pPr>
        <w:pStyle w:val="Listenabsatz"/>
        <w:numPr>
          <w:ilvl w:val="0"/>
          <w:numId w:val="5"/>
        </w:numPr>
        <w:rPr>
          <w:color w:val="80340D" w:themeColor="accent2" w:themeShade="80"/>
          <w:highlight w:val="yellow"/>
        </w:rPr>
      </w:pPr>
      <w:r w:rsidRPr="00776FF2">
        <w:rPr>
          <w:color w:val="80340D" w:themeColor="accent2" w:themeShade="80"/>
          <w:highlight w:val="yellow"/>
        </w:rPr>
        <w:t>Für Gleitzeiten spricht: Eigenverantwortung, Biorhythmus</w:t>
      </w:r>
    </w:p>
    <w:p w14:paraId="6D81A05A" w14:textId="77777777" w:rsidR="00235DF5" w:rsidRPr="00776FF2" w:rsidRDefault="00235DF5" w:rsidP="00235DF5">
      <w:pPr>
        <w:pStyle w:val="Listenabsatz"/>
        <w:numPr>
          <w:ilvl w:val="0"/>
          <w:numId w:val="5"/>
        </w:numPr>
        <w:rPr>
          <w:color w:val="80340D" w:themeColor="accent2" w:themeShade="80"/>
          <w:highlight w:val="yellow"/>
        </w:rPr>
      </w:pPr>
      <w:r w:rsidRPr="00776FF2">
        <w:rPr>
          <w:color w:val="80340D" w:themeColor="accent2" w:themeShade="80"/>
          <w:highlight w:val="yellow"/>
        </w:rPr>
        <w:t xml:space="preserve">Evtl. Ausgleich über spätere </w:t>
      </w:r>
      <w:proofErr w:type="spellStart"/>
      <w:r w:rsidRPr="00776FF2">
        <w:rPr>
          <w:color w:val="80340D" w:themeColor="accent2" w:themeShade="80"/>
          <w:highlight w:val="yellow"/>
        </w:rPr>
        <w:t>Daltonstunden</w:t>
      </w:r>
      <w:proofErr w:type="spellEnd"/>
      <w:r w:rsidRPr="00776FF2">
        <w:rPr>
          <w:color w:val="80340D" w:themeColor="accent2" w:themeShade="80"/>
          <w:highlight w:val="yellow"/>
        </w:rPr>
        <w:t xml:space="preserve"> (bspw. im Nachmittag) als besondere Arbeitszeit für Abiturvorbereitung (Matheintensivübungszeit, Übung der mündlichen Prüfungen, …)</w:t>
      </w:r>
    </w:p>
    <w:p w14:paraId="20F17B8F" w14:textId="77777777" w:rsidR="00235DF5" w:rsidRPr="00876E95" w:rsidRDefault="00235DF5" w:rsidP="00235DF5">
      <w:pPr>
        <w:pStyle w:val="Listenabsatz"/>
        <w:numPr>
          <w:ilvl w:val="0"/>
          <w:numId w:val="1"/>
        </w:numPr>
        <w:rPr>
          <w:b/>
          <w:color w:val="80340D" w:themeColor="accent2" w:themeShade="80"/>
          <w:highlight w:val="yellow"/>
        </w:rPr>
      </w:pPr>
      <w:proofErr w:type="spellStart"/>
      <w:r w:rsidRPr="00876E95">
        <w:rPr>
          <w:b/>
          <w:color w:val="80340D" w:themeColor="accent2" w:themeShade="80"/>
          <w:highlight w:val="yellow"/>
        </w:rPr>
        <w:t>Daltonstunde</w:t>
      </w:r>
      <w:proofErr w:type="spellEnd"/>
      <w:r w:rsidRPr="00876E95">
        <w:rPr>
          <w:b/>
          <w:color w:val="80340D" w:themeColor="accent2" w:themeShade="80"/>
          <w:highlight w:val="yellow"/>
        </w:rPr>
        <w:t xml:space="preserve"> in erster Stunde oder erst in zweiter Stunde? </w:t>
      </w:r>
    </w:p>
    <w:p w14:paraId="6B1DCEED" w14:textId="77777777" w:rsidR="00235DF5" w:rsidRPr="00876E95" w:rsidRDefault="00235DF5" w:rsidP="00235DF5">
      <w:pPr>
        <w:pStyle w:val="Listenabsatz"/>
        <w:numPr>
          <w:ilvl w:val="0"/>
          <w:numId w:val="5"/>
        </w:numPr>
        <w:rPr>
          <w:color w:val="80340D" w:themeColor="accent2" w:themeShade="80"/>
          <w:highlight w:val="yellow"/>
        </w:rPr>
      </w:pPr>
      <w:r w:rsidRPr="00876E95">
        <w:rPr>
          <w:color w:val="80340D" w:themeColor="accent2" w:themeShade="80"/>
          <w:highlight w:val="yellow"/>
        </w:rPr>
        <w:t>Dafür spricht: Gleitzeit in der Oberstufe möglich</w:t>
      </w:r>
    </w:p>
    <w:p w14:paraId="719839DA" w14:textId="77777777" w:rsidR="00235DF5" w:rsidRPr="00876E95" w:rsidRDefault="00235DF5" w:rsidP="00235DF5">
      <w:pPr>
        <w:pStyle w:val="Listenabsatz"/>
        <w:numPr>
          <w:ilvl w:val="0"/>
          <w:numId w:val="5"/>
        </w:numPr>
        <w:rPr>
          <w:color w:val="80340D" w:themeColor="accent2" w:themeShade="80"/>
          <w:highlight w:val="yellow"/>
        </w:rPr>
      </w:pPr>
      <w:r w:rsidRPr="00876E95">
        <w:rPr>
          <w:color w:val="80340D" w:themeColor="accent2" w:themeShade="80"/>
          <w:highlight w:val="yellow"/>
        </w:rPr>
        <w:t xml:space="preserve">Zu überlegen: Wie wirkt sich dies auf den Stundenplan (inklusive Wechsel des Standorts – in </w:t>
      </w:r>
      <w:proofErr w:type="spellStart"/>
      <w:r w:rsidRPr="00876E95">
        <w:rPr>
          <w:color w:val="80340D" w:themeColor="accent2" w:themeShade="80"/>
          <w:highlight w:val="yellow"/>
        </w:rPr>
        <w:t>Daltonstunde</w:t>
      </w:r>
      <w:proofErr w:type="spellEnd"/>
      <w:r w:rsidRPr="00876E95">
        <w:rPr>
          <w:color w:val="80340D" w:themeColor="accent2" w:themeShade="80"/>
          <w:highlight w:val="yellow"/>
        </w:rPr>
        <w:t xml:space="preserve"> ca. 2-4 Extralehrkräfte in Stöckheim nötig)</w:t>
      </w:r>
    </w:p>
    <w:p w14:paraId="77F065CA" w14:textId="77777777" w:rsidR="00235DF5" w:rsidRPr="00876E95" w:rsidRDefault="00235DF5" w:rsidP="00235DF5">
      <w:pPr>
        <w:pStyle w:val="Listenabsatz"/>
        <w:numPr>
          <w:ilvl w:val="0"/>
          <w:numId w:val="1"/>
        </w:numPr>
        <w:rPr>
          <w:b/>
          <w:color w:val="80340D" w:themeColor="accent2" w:themeShade="80"/>
          <w:highlight w:val="green"/>
        </w:rPr>
      </w:pPr>
      <w:r w:rsidRPr="00876E95">
        <w:rPr>
          <w:b/>
          <w:color w:val="80340D" w:themeColor="accent2" w:themeShade="80"/>
          <w:highlight w:val="green"/>
        </w:rPr>
        <w:t>Fehlt dann eine klare Strukturierung des Alltags?</w:t>
      </w:r>
    </w:p>
    <w:p w14:paraId="5C7DF17D" w14:textId="77777777" w:rsidR="00235DF5" w:rsidRPr="00876E95" w:rsidRDefault="00235DF5" w:rsidP="00235DF5">
      <w:pPr>
        <w:pStyle w:val="Listenabsatz"/>
        <w:numPr>
          <w:ilvl w:val="0"/>
          <w:numId w:val="5"/>
        </w:numPr>
        <w:rPr>
          <w:color w:val="80340D" w:themeColor="accent2" w:themeShade="80"/>
          <w:highlight w:val="green"/>
        </w:rPr>
      </w:pPr>
      <w:r w:rsidRPr="00876E95">
        <w:rPr>
          <w:color w:val="80340D" w:themeColor="accent2" w:themeShade="80"/>
          <w:highlight w:val="green"/>
        </w:rPr>
        <w:t xml:space="preserve">Durch die großen Pausen und </w:t>
      </w:r>
      <w:proofErr w:type="spellStart"/>
      <w:r w:rsidRPr="00876E95">
        <w:rPr>
          <w:color w:val="80340D" w:themeColor="accent2" w:themeShade="80"/>
          <w:highlight w:val="green"/>
        </w:rPr>
        <w:t>Daltonstunden</w:t>
      </w:r>
      <w:proofErr w:type="spellEnd"/>
      <w:r w:rsidRPr="00876E95">
        <w:rPr>
          <w:color w:val="80340D" w:themeColor="accent2" w:themeShade="80"/>
          <w:highlight w:val="green"/>
        </w:rPr>
        <w:t>, die jeden Tag analog verlaufen, ergibt sich eine klare und einheitliche Strukturierung des Alltags inklusive vieler Routinen.</w:t>
      </w:r>
    </w:p>
    <w:p w14:paraId="66A63308" w14:textId="77777777" w:rsidR="00235DF5" w:rsidRPr="00B63481" w:rsidRDefault="00235DF5" w:rsidP="00235DF5">
      <w:pPr>
        <w:pStyle w:val="Listenabsatz"/>
        <w:numPr>
          <w:ilvl w:val="0"/>
          <w:numId w:val="1"/>
        </w:numPr>
        <w:rPr>
          <w:b/>
          <w:color w:val="80340D" w:themeColor="accent2" w:themeShade="80"/>
          <w:highlight w:val="red"/>
        </w:rPr>
      </w:pPr>
      <w:r w:rsidRPr="00B63481">
        <w:rPr>
          <w:b/>
          <w:color w:val="80340D" w:themeColor="accent2" w:themeShade="80"/>
          <w:highlight w:val="red"/>
        </w:rPr>
        <w:lastRenderedPageBreak/>
        <w:t xml:space="preserve">Wie werden Teilzeitlehrkräfte eingesetzt – insb. </w:t>
      </w:r>
      <w:proofErr w:type="spellStart"/>
      <w:r w:rsidRPr="00B63481">
        <w:rPr>
          <w:b/>
          <w:color w:val="80340D" w:themeColor="accent2" w:themeShade="80"/>
          <w:highlight w:val="red"/>
        </w:rPr>
        <w:t>Mentorenstunden</w:t>
      </w:r>
      <w:proofErr w:type="spellEnd"/>
      <w:r w:rsidRPr="00B63481">
        <w:rPr>
          <w:b/>
          <w:color w:val="80340D" w:themeColor="accent2" w:themeShade="80"/>
          <w:highlight w:val="red"/>
        </w:rPr>
        <w:t xml:space="preserve"> auf einem Tag?</w:t>
      </w:r>
    </w:p>
    <w:p w14:paraId="1100A5F5" w14:textId="77777777" w:rsidR="00235DF5" w:rsidRPr="00B63481" w:rsidRDefault="00235DF5" w:rsidP="00235DF5">
      <w:pPr>
        <w:pStyle w:val="Listenabsatz"/>
        <w:numPr>
          <w:ilvl w:val="0"/>
          <w:numId w:val="5"/>
        </w:numPr>
        <w:rPr>
          <w:color w:val="80340D" w:themeColor="accent2" w:themeShade="80"/>
          <w:highlight w:val="red"/>
        </w:rPr>
      </w:pPr>
      <w:r w:rsidRPr="00B63481">
        <w:rPr>
          <w:color w:val="80340D" w:themeColor="accent2" w:themeShade="80"/>
          <w:highlight w:val="red"/>
        </w:rPr>
        <w:t xml:space="preserve">Wenn die </w:t>
      </w:r>
      <w:proofErr w:type="spellStart"/>
      <w:r w:rsidRPr="00B63481">
        <w:rPr>
          <w:color w:val="80340D" w:themeColor="accent2" w:themeShade="80"/>
          <w:highlight w:val="red"/>
        </w:rPr>
        <w:t>Mentorenstunden</w:t>
      </w:r>
      <w:proofErr w:type="spellEnd"/>
      <w:r w:rsidRPr="00B63481">
        <w:rPr>
          <w:color w:val="80340D" w:themeColor="accent2" w:themeShade="80"/>
          <w:highlight w:val="red"/>
        </w:rPr>
        <w:t xml:space="preserve"> (ab Jg. 8) an einem festen Tag liegen (was organisatorisch kaum anders sinnvoll ist), müssten alle Lehrkräfte an diesem Tag anwesend sein.</w:t>
      </w:r>
    </w:p>
    <w:p w14:paraId="60EB58A1" w14:textId="77777777" w:rsidR="00235DF5" w:rsidRPr="00B63481" w:rsidRDefault="00235DF5" w:rsidP="00235DF5">
      <w:pPr>
        <w:pStyle w:val="Listenabsatz"/>
        <w:numPr>
          <w:ilvl w:val="0"/>
          <w:numId w:val="5"/>
        </w:numPr>
        <w:rPr>
          <w:color w:val="80340D" w:themeColor="accent2" w:themeShade="80"/>
          <w:highlight w:val="red"/>
        </w:rPr>
      </w:pPr>
      <w:r w:rsidRPr="00B63481">
        <w:rPr>
          <w:color w:val="80340D" w:themeColor="accent2" w:themeShade="80"/>
          <w:highlight w:val="red"/>
        </w:rPr>
        <w:t>Möglich wäre evtl. auch, zwischen Stöckheim und Heidberg zu differenzieren.</w:t>
      </w:r>
    </w:p>
    <w:p w14:paraId="3FB41445" w14:textId="77777777" w:rsidR="00235DF5" w:rsidRPr="00B63481" w:rsidRDefault="00235DF5" w:rsidP="00235DF5">
      <w:pPr>
        <w:pStyle w:val="Listenabsatz"/>
        <w:numPr>
          <w:ilvl w:val="0"/>
          <w:numId w:val="5"/>
        </w:numPr>
        <w:rPr>
          <w:color w:val="80340D" w:themeColor="accent2" w:themeShade="80"/>
          <w:highlight w:val="red"/>
        </w:rPr>
      </w:pPr>
      <w:r w:rsidRPr="00B63481">
        <w:rPr>
          <w:color w:val="80340D" w:themeColor="accent2" w:themeShade="80"/>
          <w:highlight w:val="red"/>
        </w:rPr>
        <w:t>Bei den anderen Tagen ändert sich im Verhältnis zu jetzt nichts grundsätzlich.</w:t>
      </w:r>
    </w:p>
    <w:p w14:paraId="7A7A7799" w14:textId="77777777" w:rsidR="00235DF5" w:rsidRPr="00B63481" w:rsidRDefault="00235DF5" w:rsidP="00235DF5">
      <w:pPr>
        <w:pStyle w:val="Listenabsatz"/>
        <w:numPr>
          <w:ilvl w:val="0"/>
          <w:numId w:val="1"/>
        </w:numPr>
        <w:rPr>
          <w:b/>
          <w:color w:val="80340D" w:themeColor="accent2" w:themeShade="80"/>
          <w:highlight w:val="green"/>
        </w:rPr>
      </w:pPr>
      <w:r w:rsidRPr="00B63481">
        <w:rPr>
          <w:b/>
          <w:color w:val="80340D" w:themeColor="accent2" w:themeShade="80"/>
          <w:highlight w:val="green"/>
        </w:rPr>
        <w:t>Kann eine engere Zusammenarbeit durch Konferenzzeitraum erreicht werden?</w:t>
      </w:r>
    </w:p>
    <w:p w14:paraId="474B354C" w14:textId="77777777" w:rsidR="00235DF5" w:rsidRPr="00B63481" w:rsidRDefault="00235DF5" w:rsidP="00235DF5">
      <w:pPr>
        <w:pStyle w:val="Listenabsatz"/>
        <w:numPr>
          <w:ilvl w:val="0"/>
          <w:numId w:val="5"/>
        </w:numPr>
        <w:rPr>
          <w:color w:val="80340D" w:themeColor="accent2" w:themeShade="80"/>
          <w:highlight w:val="green"/>
        </w:rPr>
      </w:pPr>
      <w:r w:rsidRPr="00B63481">
        <w:rPr>
          <w:color w:val="80340D" w:themeColor="accent2" w:themeShade="80"/>
          <w:highlight w:val="green"/>
        </w:rPr>
        <w:t>Es kann überprüft werden, ob es möglich ist, einen Konferenz-/Besprechungsnachmittag (ab 14 Uhr) zu schaffen, an dem kein/kaum Unterricht stattfindet. Das bedeutet dann nicht, dass dort wöchentlich Konferenzen stattfinden. Der Freiraum wäre aber auch für informelle Absprachen und Unterrichtsplanungen gut nutzbar.</w:t>
      </w:r>
    </w:p>
    <w:p w14:paraId="2B48833F" w14:textId="77777777" w:rsidR="00235DF5" w:rsidRPr="00B63481" w:rsidRDefault="00235DF5" w:rsidP="00235DF5">
      <w:pPr>
        <w:pStyle w:val="Listenabsatz"/>
        <w:numPr>
          <w:ilvl w:val="0"/>
          <w:numId w:val="5"/>
        </w:numPr>
        <w:rPr>
          <w:color w:val="80340D" w:themeColor="accent2" w:themeShade="80"/>
          <w:highlight w:val="green"/>
        </w:rPr>
      </w:pPr>
      <w:r w:rsidRPr="00B63481">
        <w:rPr>
          <w:color w:val="80340D" w:themeColor="accent2" w:themeShade="80"/>
          <w:highlight w:val="green"/>
        </w:rPr>
        <w:t>Praktisch wäre dies an dem „</w:t>
      </w:r>
      <w:proofErr w:type="spellStart"/>
      <w:r w:rsidRPr="00B63481">
        <w:rPr>
          <w:color w:val="80340D" w:themeColor="accent2" w:themeShade="80"/>
          <w:highlight w:val="green"/>
        </w:rPr>
        <w:t>Mentorentag</w:t>
      </w:r>
      <w:proofErr w:type="spellEnd"/>
      <w:r w:rsidRPr="00B63481">
        <w:rPr>
          <w:color w:val="80340D" w:themeColor="accent2" w:themeShade="80"/>
          <w:highlight w:val="green"/>
        </w:rPr>
        <w:t>“</w:t>
      </w:r>
    </w:p>
    <w:p w14:paraId="17DFCB2D" w14:textId="77777777" w:rsidR="00235DF5" w:rsidRPr="00B63481" w:rsidRDefault="00235DF5" w:rsidP="00235DF5">
      <w:pPr>
        <w:pStyle w:val="Listenabsatz"/>
        <w:numPr>
          <w:ilvl w:val="0"/>
          <w:numId w:val="1"/>
        </w:numPr>
        <w:rPr>
          <w:b/>
          <w:color w:val="80340D" w:themeColor="accent2" w:themeShade="80"/>
          <w:highlight w:val="green"/>
        </w:rPr>
      </w:pPr>
      <w:r w:rsidRPr="00B63481">
        <w:rPr>
          <w:b/>
          <w:color w:val="80340D" w:themeColor="accent2" w:themeShade="80"/>
          <w:highlight w:val="green"/>
        </w:rPr>
        <w:t>Wie werden Unterrichtsstunden in das Dalton-System bei individuellen Zusatzwahlen (beispielsweise Italienisch) integriert?</w:t>
      </w:r>
    </w:p>
    <w:p w14:paraId="7F82352A" w14:textId="77777777" w:rsidR="00235DF5" w:rsidRPr="00B63481" w:rsidRDefault="00235DF5" w:rsidP="00235DF5">
      <w:pPr>
        <w:pStyle w:val="Listenabsatz"/>
        <w:numPr>
          <w:ilvl w:val="0"/>
          <w:numId w:val="5"/>
        </w:numPr>
        <w:rPr>
          <w:color w:val="80340D" w:themeColor="accent2" w:themeShade="80"/>
          <w:highlight w:val="green"/>
        </w:rPr>
      </w:pPr>
      <w:r w:rsidRPr="00B63481">
        <w:rPr>
          <w:color w:val="80340D" w:themeColor="accent2" w:themeShade="80"/>
          <w:highlight w:val="green"/>
        </w:rPr>
        <w:t xml:space="preserve">Integration wie bisher. </w:t>
      </w:r>
    </w:p>
    <w:p w14:paraId="413E98D3" w14:textId="77777777" w:rsidR="00235DF5" w:rsidRPr="00B63481" w:rsidRDefault="00235DF5" w:rsidP="00235DF5">
      <w:pPr>
        <w:pStyle w:val="Listenabsatz"/>
        <w:numPr>
          <w:ilvl w:val="0"/>
          <w:numId w:val="5"/>
        </w:numPr>
        <w:rPr>
          <w:color w:val="80340D" w:themeColor="accent2" w:themeShade="80"/>
          <w:highlight w:val="green"/>
        </w:rPr>
      </w:pPr>
      <w:r w:rsidRPr="00B63481">
        <w:rPr>
          <w:color w:val="80340D" w:themeColor="accent2" w:themeShade="80"/>
          <w:highlight w:val="green"/>
        </w:rPr>
        <w:t xml:space="preserve">Der Anteil der </w:t>
      </w:r>
      <w:proofErr w:type="spellStart"/>
      <w:r w:rsidRPr="00B63481">
        <w:rPr>
          <w:color w:val="80340D" w:themeColor="accent2" w:themeShade="80"/>
          <w:highlight w:val="green"/>
        </w:rPr>
        <w:t>Daltonstunden</w:t>
      </w:r>
      <w:proofErr w:type="spellEnd"/>
      <w:r w:rsidRPr="00B63481">
        <w:rPr>
          <w:color w:val="80340D" w:themeColor="accent2" w:themeShade="80"/>
          <w:highlight w:val="green"/>
        </w:rPr>
        <w:t xml:space="preserve"> muss dann entsprechend erhöht werden. In der Oberstufe könnte dies als eine Art Gleitzeit gehandhabt werden.</w:t>
      </w:r>
    </w:p>
    <w:p w14:paraId="1979A734" w14:textId="77777777" w:rsidR="00235DF5" w:rsidRDefault="00235DF5" w:rsidP="00235DF5">
      <w:pPr>
        <w:pStyle w:val="Listenabsatz"/>
        <w:numPr>
          <w:ilvl w:val="0"/>
          <w:numId w:val="1"/>
        </w:numPr>
        <w:rPr>
          <w:b/>
          <w:color w:val="80340D" w:themeColor="accent2" w:themeShade="80"/>
        </w:rPr>
      </w:pPr>
      <w:r>
        <w:rPr>
          <w:b/>
          <w:color w:val="80340D" w:themeColor="accent2" w:themeShade="80"/>
        </w:rPr>
        <w:t>Wie werden die Stundenpläne aussehen?</w:t>
      </w:r>
    </w:p>
    <w:p w14:paraId="6B10337B" w14:textId="77777777" w:rsidR="00235DF5" w:rsidRDefault="00235DF5" w:rsidP="00235DF5">
      <w:pPr>
        <w:pStyle w:val="Listenabsatz"/>
        <w:numPr>
          <w:ilvl w:val="0"/>
          <w:numId w:val="5"/>
        </w:numPr>
        <w:rPr>
          <w:color w:val="80340D" w:themeColor="accent2" w:themeShade="80"/>
        </w:rPr>
      </w:pPr>
      <w:r>
        <w:rPr>
          <w:color w:val="80340D" w:themeColor="accent2" w:themeShade="80"/>
        </w:rPr>
        <w:t xml:space="preserve">Wir können mögliche (fiktive) Stundenpläne erstellen, die sich an unseren aktuellen Plänen sowie denjenigen aus den </w:t>
      </w:r>
      <w:proofErr w:type="spellStart"/>
      <w:r>
        <w:rPr>
          <w:color w:val="80340D" w:themeColor="accent2" w:themeShade="80"/>
        </w:rPr>
        <w:t>Daltonschulen</w:t>
      </w:r>
      <w:proofErr w:type="spellEnd"/>
      <w:r>
        <w:rPr>
          <w:color w:val="80340D" w:themeColor="accent2" w:themeShade="80"/>
        </w:rPr>
        <w:t xml:space="preserve"> orientieren (ohne Gewähr)</w:t>
      </w:r>
    </w:p>
    <w:p w14:paraId="6793DB5C" w14:textId="77777777" w:rsidR="00235DF5" w:rsidRDefault="00235DF5" w:rsidP="00235DF5">
      <w:pPr>
        <w:rPr>
          <w:b/>
          <w:bCs/>
          <w:color w:val="80340D" w:themeColor="accent2" w:themeShade="80"/>
        </w:rPr>
      </w:pPr>
    </w:p>
    <w:p w14:paraId="2E5344FF" w14:textId="77777777" w:rsidR="00235DF5" w:rsidRDefault="00235DF5" w:rsidP="00235DF5">
      <w:pPr>
        <w:rPr>
          <w:b/>
          <w:bCs/>
          <w:color w:val="80340D" w:themeColor="accent2" w:themeShade="80"/>
        </w:rPr>
      </w:pPr>
      <w:r w:rsidRPr="00357F01">
        <w:rPr>
          <w:b/>
          <w:bCs/>
          <w:color w:val="80340D" w:themeColor="accent2" w:themeShade="80"/>
        </w:rPr>
        <w:t xml:space="preserve">Beispielstundenpläne </w:t>
      </w:r>
      <w:r>
        <w:rPr>
          <w:b/>
          <w:bCs/>
          <w:color w:val="80340D" w:themeColor="accent2" w:themeShade="80"/>
        </w:rPr>
        <w:t xml:space="preserve">für Klassen </w:t>
      </w:r>
      <w:r w:rsidRPr="00357F01">
        <w:rPr>
          <w:b/>
          <w:bCs/>
          <w:color w:val="80340D" w:themeColor="accent2" w:themeShade="80"/>
        </w:rPr>
        <w:t>unter den obigen Rahmenbedingungen (orientiert an den aktuellen Plänen 2. HJ 2025/25)</w:t>
      </w:r>
    </w:p>
    <w:p w14:paraId="4B8AA5AE" w14:textId="77777777" w:rsidR="00235DF5" w:rsidRDefault="00235DF5" w:rsidP="00235DF5">
      <w:pPr>
        <w:rPr>
          <w:bCs/>
          <w:color w:val="80340D" w:themeColor="accent2" w:themeShade="80"/>
        </w:rPr>
      </w:pPr>
      <w:r w:rsidRPr="00835D00">
        <w:rPr>
          <w:bCs/>
          <w:color w:val="80340D" w:themeColor="accent2" w:themeShade="80"/>
        </w:rPr>
        <w:t xml:space="preserve">Es müsste grundsätzlich noch </w:t>
      </w:r>
      <w:r>
        <w:rPr>
          <w:bCs/>
          <w:color w:val="80340D" w:themeColor="accent2" w:themeShade="80"/>
        </w:rPr>
        <w:t>diskutiert werden, ob die Dalton-Stunde in der ersten oder zweiten Unterrichtsstunde liegen soll. In allen angegebenen Stundenplänen ließen sich die erste und die zweite Stunde problemlos tauschen.</w:t>
      </w:r>
    </w:p>
    <w:p w14:paraId="2102E326" w14:textId="77777777" w:rsidR="00235DF5" w:rsidRPr="00835D00" w:rsidRDefault="00235DF5" w:rsidP="00235DF5">
      <w:pPr>
        <w:rPr>
          <w:bCs/>
          <w:color w:val="80340D" w:themeColor="accent2" w:themeShade="80"/>
        </w:rPr>
      </w:pPr>
      <w:r>
        <w:rPr>
          <w:bCs/>
          <w:color w:val="80340D" w:themeColor="accent2" w:themeShade="80"/>
        </w:rPr>
        <w:t xml:space="preserve">Außerdem müsste diskutiert werden, ob die </w:t>
      </w:r>
      <w:proofErr w:type="spellStart"/>
      <w:r>
        <w:rPr>
          <w:bCs/>
          <w:color w:val="80340D" w:themeColor="accent2" w:themeShade="80"/>
        </w:rPr>
        <w:t>Mentorenstunden</w:t>
      </w:r>
      <w:proofErr w:type="spellEnd"/>
      <w:r>
        <w:rPr>
          <w:bCs/>
          <w:color w:val="80340D" w:themeColor="accent2" w:themeShade="80"/>
        </w:rPr>
        <w:t xml:space="preserve"> alle zeitgleich liegen sollen. Dies beträfe die Stundenpläne und die Raumkapazitäten.</w:t>
      </w:r>
    </w:p>
    <w:tbl>
      <w:tblPr>
        <w:tblStyle w:val="Tabellenraster"/>
        <w:tblW w:w="0" w:type="auto"/>
        <w:tblLook w:val="04A0" w:firstRow="1" w:lastRow="0" w:firstColumn="1" w:lastColumn="0" w:noHBand="0" w:noVBand="1"/>
      </w:tblPr>
      <w:tblGrid>
        <w:gridCol w:w="1510"/>
        <w:gridCol w:w="1510"/>
        <w:gridCol w:w="1510"/>
        <w:gridCol w:w="1510"/>
        <w:gridCol w:w="1511"/>
        <w:gridCol w:w="1511"/>
      </w:tblGrid>
      <w:tr w:rsidR="00235DF5" w:rsidRPr="00352545" w14:paraId="7D62160E" w14:textId="77777777" w:rsidTr="007240C6">
        <w:tc>
          <w:tcPr>
            <w:tcW w:w="1510" w:type="dxa"/>
          </w:tcPr>
          <w:p w14:paraId="06D0E19B" w14:textId="77777777" w:rsidR="00235DF5" w:rsidRPr="002401B2" w:rsidRDefault="00235DF5" w:rsidP="007240C6">
            <w:pPr>
              <w:spacing w:after="0"/>
              <w:rPr>
                <w:b/>
                <w:bCs/>
                <w:color w:val="80340D" w:themeColor="accent2" w:themeShade="80"/>
              </w:rPr>
            </w:pPr>
            <w:r w:rsidRPr="002401B2">
              <w:rPr>
                <w:b/>
                <w:bCs/>
                <w:color w:val="80340D" w:themeColor="accent2" w:themeShade="80"/>
              </w:rPr>
              <w:t>5G1 2. HJ</w:t>
            </w:r>
          </w:p>
        </w:tc>
        <w:tc>
          <w:tcPr>
            <w:tcW w:w="1510" w:type="dxa"/>
          </w:tcPr>
          <w:p w14:paraId="166B9EA6" w14:textId="77777777" w:rsidR="00235DF5" w:rsidRPr="00352545" w:rsidRDefault="00235DF5" w:rsidP="007240C6">
            <w:pPr>
              <w:spacing w:after="0"/>
              <w:jc w:val="center"/>
              <w:rPr>
                <w:b/>
                <w:bCs/>
                <w:color w:val="80340D" w:themeColor="accent2" w:themeShade="80"/>
              </w:rPr>
            </w:pPr>
            <w:r w:rsidRPr="00352545">
              <w:rPr>
                <w:b/>
                <w:bCs/>
                <w:color w:val="80340D" w:themeColor="accent2" w:themeShade="80"/>
              </w:rPr>
              <w:t>Mo</w:t>
            </w:r>
          </w:p>
        </w:tc>
        <w:tc>
          <w:tcPr>
            <w:tcW w:w="1510" w:type="dxa"/>
          </w:tcPr>
          <w:p w14:paraId="39B207A5" w14:textId="77777777" w:rsidR="00235DF5" w:rsidRPr="00352545" w:rsidRDefault="00235DF5" w:rsidP="007240C6">
            <w:pPr>
              <w:spacing w:after="0"/>
              <w:jc w:val="center"/>
              <w:rPr>
                <w:b/>
                <w:bCs/>
                <w:color w:val="80340D" w:themeColor="accent2" w:themeShade="80"/>
              </w:rPr>
            </w:pPr>
            <w:r w:rsidRPr="00352545">
              <w:rPr>
                <w:b/>
                <w:bCs/>
                <w:color w:val="80340D" w:themeColor="accent2" w:themeShade="80"/>
              </w:rPr>
              <w:t>Di</w:t>
            </w:r>
          </w:p>
        </w:tc>
        <w:tc>
          <w:tcPr>
            <w:tcW w:w="1510" w:type="dxa"/>
          </w:tcPr>
          <w:p w14:paraId="7DDC0766" w14:textId="77777777" w:rsidR="00235DF5" w:rsidRPr="00352545" w:rsidRDefault="00235DF5" w:rsidP="007240C6">
            <w:pPr>
              <w:spacing w:after="0"/>
              <w:jc w:val="center"/>
              <w:rPr>
                <w:b/>
                <w:bCs/>
                <w:color w:val="80340D" w:themeColor="accent2" w:themeShade="80"/>
              </w:rPr>
            </w:pPr>
            <w:r w:rsidRPr="00352545">
              <w:rPr>
                <w:b/>
                <w:bCs/>
                <w:color w:val="80340D" w:themeColor="accent2" w:themeShade="80"/>
              </w:rPr>
              <w:t>Mi</w:t>
            </w:r>
          </w:p>
        </w:tc>
        <w:tc>
          <w:tcPr>
            <w:tcW w:w="1511" w:type="dxa"/>
          </w:tcPr>
          <w:p w14:paraId="7D14D8AD" w14:textId="77777777" w:rsidR="00235DF5" w:rsidRPr="00352545" w:rsidRDefault="00235DF5" w:rsidP="007240C6">
            <w:pPr>
              <w:spacing w:after="0"/>
              <w:jc w:val="center"/>
              <w:rPr>
                <w:b/>
                <w:bCs/>
                <w:color w:val="80340D" w:themeColor="accent2" w:themeShade="80"/>
              </w:rPr>
            </w:pPr>
            <w:r w:rsidRPr="00352545">
              <w:rPr>
                <w:b/>
                <w:bCs/>
                <w:color w:val="80340D" w:themeColor="accent2" w:themeShade="80"/>
              </w:rPr>
              <w:t>Do</w:t>
            </w:r>
          </w:p>
        </w:tc>
        <w:tc>
          <w:tcPr>
            <w:tcW w:w="1511" w:type="dxa"/>
          </w:tcPr>
          <w:p w14:paraId="23C9522C" w14:textId="77777777" w:rsidR="00235DF5" w:rsidRPr="00352545" w:rsidRDefault="00235DF5" w:rsidP="007240C6">
            <w:pPr>
              <w:spacing w:after="0"/>
              <w:rPr>
                <w:b/>
                <w:bCs/>
                <w:color w:val="80340D" w:themeColor="accent2" w:themeShade="80"/>
              </w:rPr>
            </w:pPr>
            <w:r w:rsidRPr="00352545">
              <w:rPr>
                <w:b/>
                <w:bCs/>
                <w:color w:val="80340D" w:themeColor="accent2" w:themeShade="80"/>
              </w:rPr>
              <w:t>Fr</w:t>
            </w:r>
          </w:p>
        </w:tc>
      </w:tr>
      <w:tr w:rsidR="00235DF5" w14:paraId="6DBB04D8" w14:textId="77777777" w:rsidTr="007240C6">
        <w:tc>
          <w:tcPr>
            <w:tcW w:w="1510" w:type="dxa"/>
          </w:tcPr>
          <w:p w14:paraId="36F52081"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 Stunde</w:t>
            </w:r>
          </w:p>
          <w:p w14:paraId="74ECD3CB"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7.50-8.45</w:t>
            </w:r>
          </w:p>
        </w:tc>
        <w:tc>
          <w:tcPr>
            <w:tcW w:w="1510" w:type="dxa"/>
          </w:tcPr>
          <w:p w14:paraId="3C861845" w14:textId="77777777" w:rsidR="00235DF5" w:rsidRPr="006C2171" w:rsidRDefault="00235DF5" w:rsidP="007240C6">
            <w:pPr>
              <w:spacing w:after="0"/>
              <w:jc w:val="center"/>
              <w:rPr>
                <w:color w:val="80340D" w:themeColor="accent2" w:themeShade="80"/>
              </w:rPr>
            </w:pPr>
            <w:r w:rsidRPr="006C2171">
              <w:rPr>
                <w:color w:val="80340D" w:themeColor="accent2" w:themeShade="80"/>
              </w:rPr>
              <w:t>RU</w:t>
            </w:r>
          </w:p>
        </w:tc>
        <w:tc>
          <w:tcPr>
            <w:tcW w:w="1510" w:type="dxa"/>
          </w:tcPr>
          <w:p w14:paraId="7F5DDCEA" w14:textId="77777777" w:rsidR="00235DF5" w:rsidRPr="006C2171" w:rsidRDefault="00235DF5" w:rsidP="007240C6">
            <w:pPr>
              <w:spacing w:after="0"/>
              <w:jc w:val="center"/>
              <w:rPr>
                <w:color w:val="80340D" w:themeColor="accent2" w:themeShade="80"/>
              </w:rPr>
            </w:pPr>
            <w:r w:rsidRPr="006C2171">
              <w:rPr>
                <w:color w:val="80340D" w:themeColor="accent2" w:themeShade="80"/>
              </w:rPr>
              <w:t>BI</w:t>
            </w:r>
          </w:p>
        </w:tc>
        <w:tc>
          <w:tcPr>
            <w:tcW w:w="1510" w:type="dxa"/>
          </w:tcPr>
          <w:p w14:paraId="4EF0F2A5" w14:textId="77777777" w:rsidR="00235DF5" w:rsidRPr="006C2171" w:rsidRDefault="00235DF5" w:rsidP="007240C6">
            <w:pPr>
              <w:spacing w:after="0"/>
              <w:jc w:val="center"/>
              <w:rPr>
                <w:color w:val="80340D" w:themeColor="accent2" w:themeShade="80"/>
              </w:rPr>
            </w:pPr>
            <w:r w:rsidRPr="006C2171">
              <w:rPr>
                <w:color w:val="80340D" w:themeColor="accent2" w:themeShade="80"/>
              </w:rPr>
              <w:t>VF</w:t>
            </w:r>
          </w:p>
        </w:tc>
        <w:tc>
          <w:tcPr>
            <w:tcW w:w="1511" w:type="dxa"/>
          </w:tcPr>
          <w:p w14:paraId="0C9984AD" w14:textId="77777777" w:rsidR="00235DF5" w:rsidRPr="006C2171" w:rsidRDefault="00235DF5" w:rsidP="007240C6">
            <w:pPr>
              <w:spacing w:after="0"/>
              <w:jc w:val="center"/>
              <w:rPr>
                <w:color w:val="80340D" w:themeColor="accent2" w:themeShade="80"/>
              </w:rPr>
            </w:pPr>
            <w:r w:rsidRPr="006C2171">
              <w:rPr>
                <w:color w:val="80340D" w:themeColor="accent2" w:themeShade="80"/>
              </w:rPr>
              <w:t>GE</w:t>
            </w:r>
          </w:p>
        </w:tc>
        <w:tc>
          <w:tcPr>
            <w:tcW w:w="1511" w:type="dxa"/>
          </w:tcPr>
          <w:p w14:paraId="7883A76D" w14:textId="77777777" w:rsidR="00235DF5" w:rsidRPr="006C2171" w:rsidRDefault="00235DF5" w:rsidP="007240C6">
            <w:pPr>
              <w:spacing w:after="0"/>
              <w:rPr>
                <w:color w:val="80340D" w:themeColor="accent2" w:themeShade="80"/>
              </w:rPr>
            </w:pPr>
            <w:r w:rsidRPr="006C2171">
              <w:rPr>
                <w:color w:val="80340D" w:themeColor="accent2" w:themeShade="80"/>
              </w:rPr>
              <w:t>EK</w:t>
            </w:r>
          </w:p>
        </w:tc>
      </w:tr>
      <w:tr w:rsidR="00235DF5" w14:paraId="4B51F8F8" w14:textId="77777777" w:rsidTr="007240C6">
        <w:tc>
          <w:tcPr>
            <w:tcW w:w="1510" w:type="dxa"/>
          </w:tcPr>
          <w:p w14:paraId="3AB5C33D"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2. Stunde</w:t>
            </w:r>
          </w:p>
          <w:p w14:paraId="6A0FBCDF"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8.50-9.45</w:t>
            </w:r>
          </w:p>
        </w:tc>
        <w:tc>
          <w:tcPr>
            <w:tcW w:w="1510" w:type="dxa"/>
          </w:tcPr>
          <w:p w14:paraId="78CD9C50" w14:textId="77777777" w:rsidR="00235DF5" w:rsidRPr="006C2171" w:rsidRDefault="00235DF5" w:rsidP="007240C6">
            <w:pPr>
              <w:spacing w:after="0"/>
              <w:jc w:val="center"/>
              <w:rPr>
                <w:color w:val="80340D" w:themeColor="accent2" w:themeShade="80"/>
              </w:rPr>
            </w:pPr>
            <w:r w:rsidRPr="006C2171">
              <w:rPr>
                <w:color w:val="80340D" w:themeColor="accent2" w:themeShade="80"/>
              </w:rPr>
              <w:t>DALTON</w:t>
            </w:r>
          </w:p>
        </w:tc>
        <w:tc>
          <w:tcPr>
            <w:tcW w:w="1510" w:type="dxa"/>
          </w:tcPr>
          <w:p w14:paraId="02F29916" w14:textId="77777777" w:rsidR="00235DF5" w:rsidRPr="006C2171" w:rsidRDefault="00235DF5" w:rsidP="007240C6">
            <w:pPr>
              <w:spacing w:after="0"/>
              <w:jc w:val="center"/>
              <w:rPr>
                <w:color w:val="80340D" w:themeColor="accent2" w:themeShade="80"/>
              </w:rPr>
            </w:pPr>
            <w:r w:rsidRPr="006C2171">
              <w:rPr>
                <w:color w:val="80340D" w:themeColor="accent2" w:themeShade="80"/>
              </w:rPr>
              <w:t>DALTON</w:t>
            </w:r>
          </w:p>
        </w:tc>
        <w:tc>
          <w:tcPr>
            <w:tcW w:w="1510" w:type="dxa"/>
          </w:tcPr>
          <w:p w14:paraId="2FE78363" w14:textId="77777777" w:rsidR="00235DF5" w:rsidRPr="006C2171" w:rsidRDefault="00235DF5" w:rsidP="007240C6">
            <w:pPr>
              <w:spacing w:after="0"/>
              <w:jc w:val="center"/>
              <w:rPr>
                <w:color w:val="80340D" w:themeColor="accent2" w:themeShade="80"/>
              </w:rPr>
            </w:pPr>
            <w:r w:rsidRPr="006C2171">
              <w:rPr>
                <w:color w:val="80340D" w:themeColor="accent2" w:themeShade="80"/>
              </w:rPr>
              <w:t>DALTON</w:t>
            </w:r>
          </w:p>
          <w:p w14:paraId="5FA82EC1" w14:textId="77777777" w:rsidR="00235DF5" w:rsidRPr="006C2171" w:rsidRDefault="00235DF5" w:rsidP="007240C6">
            <w:pPr>
              <w:spacing w:after="0"/>
              <w:jc w:val="center"/>
              <w:rPr>
                <w:color w:val="80340D" w:themeColor="accent2" w:themeShade="80"/>
              </w:rPr>
            </w:pPr>
            <w:r w:rsidRPr="006C2171">
              <w:rPr>
                <w:color w:val="80340D" w:themeColor="accent2" w:themeShade="80"/>
              </w:rPr>
              <w:t>FEN</w:t>
            </w:r>
          </w:p>
        </w:tc>
        <w:tc>
          <w:tcPr>
            <w:tcW w:w="1511" w:type="dxa"/>
          </w:tcPr>
          <w:p w14:paraId="52167F06" w14:textId="77777777" w:rsidR="00235DF5" w:rsidRPr="006C2171" w:rsidRDefault="00235DF5" w:rsidP="007240C6">
            <w:pPr>
              <w:spacing w:after="0"/>
              <w:jc w:val="center"/>
              <w:rPr>
                <w:color w:val="80340D" w:themeColor="accent2" w:themeShade="80"/>
              </w:rPr>
            </w:pPr>
            <w:r w:rsidRPr="006C2171">
              <w:rPr>
                <w:color w:val="80340D" w:themeColor="accent2" w:themeShade="80"/>
              </w:rPr>
              <w:t>DALTON</w:t>
            </w:r>
          </w:p>
        </w:tc>
        <w:tc>
          <w:tcPr>
            <w:tcW w:w="1511" w:type="dxa"/>
          </w:tcPr>
          <w:p w14:paraId="4413EC03" w14:textId="77777777" w:rsidR="00235DF5" w:rsidRPr="006C2171" w:rsidRDefault="00235DF5" w:rsidP="007240C6">
            <w:pPr>
              <w:spacing w:after="0"/>
              <w:rPr>
                <w:color w:val="80340D" w:themeColor="accent2" w:themeShade="80"/>
              </w:rPr>
            </w:pPr>
            <w:r w:rsidRPr="006C2171">
              <w:rPr>
                <w:color w:val="80340D" w:themeColor="accent2" w:themeShade="80"/>
              </w:rPr>
              <w:t>DALTON</w:t>
            </w:r>
          </w:p>
        </w:tc>
      </w:tr>
      <w:tr w:rsidR="00235DF5" w14:paraId="18D12B08" w14:textId="77777777" w:rsidTr="007240C6">
        <w:tc>
          <w:tcPr>
            <w:tcW w:w="9062" w:type="dxa"/>
            <w:gridSpan w:val="6"/>
          </w:tcPr>
          <w:p w14:paraId="22C91FAE" w14:textId="77777777" w:rsidR="00235DF5" w:rsidRPr="00A63199" w:rsidRDefault="00235DF5" w:rsidP="007240C6">
            <w:pPr>
              <w:spacing w:after="0"/>
              <w:jc w:val="center"/>
              <w:rPr>
                <w:b/>
                <w:bCs/>
                <w:color w:val="80340D" w:themeColor="accent2" w:themeShade="80"/>
                <w:sz w:val="18"/>
                <w:szCs w:val="18"/>
              </w:rPr>
            </w:pPr>
            <w:r w:rsidRPr="00A63199">
              <w:rPr>
                <w:b/>
                <w:bCs/>
                <w:color w:val="80340D" w:themeColor="accent2" w:themeShade="80"/>
                <w:sz w:val="18"/>
                <w:szCs w:val="18"/>
              </w:rPr>
              <w:t>Pause 20‘</w:t>
            </w:r>
          </w:p>
        </w:tc>
      </w:tr>
      <w:tr w:rsidR="00235DF5" w14:paraId="2B9D5735" w14:textId="77777777" w:rsidTr="007240C6">
        <w:tc>
          <w:tcPr>
            <w:tcW w:w="1510" w:type="dxa"/>
          </w:tcPr>
          <w:p w14:paraId="2B6C9D10"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3. Stunde</w:t>
            </w:r>
          </w:p>
          <w:p w14:paraId="00D22969"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10.05-11.00</w:t>
            </w:r>
          </w:p>
        </w:tc>
        <w:tc>
          <w:tcPr>
            <w:tcW w:w="1510" w:type="dxa"/>
          </w:tcPr>
          <w:p w14:paraId="198B5645" w14:textId="77777777" w:rsidR="00235DF5" w:rsidRPr="006C2171" w:rsidRDefault="00235DF5" w:rsidP="007240C6">
            <w:pPr>
              <w:spacing w:after="0"/>
              <w:jc w:val="center"/>
              <w:rPr>
                <w:color w:val="80340D" w:themeColor="accent2" w:themeShade="80"/>
              </w:rPr>
            </w:pPr>
            <w:r w:rsidRPr="006C2171">
              <w:rPr>
                <w:color w:val="80340D" w:themeColor="accent2" w:themeShade="80"/>
              </w:rPr>
              <w:t>SP</w:t>
            </w:r>
          </w:p>
        </w:tc>
        <w:tc>
          <w:tcPr>
            <w:tcW w:w="1510" w:type="dxa"/>
          </w:tcPr>
          <w:p w14:paraId="11796698" w14:textId="77777777" w:rsidR="00235DF5" w:rsidRPr="006C2171" w:rsidRDefault="00235DF5" w:rsidP="007240C6">
            <w:pPr>
              <w:spacing w:after="0"/>
              <w:jc w:val="center"/>
              <w:rPr>
                <w:color w:val="80340D" w:themeColor="accent2" w:themeShade="80"/>
              </w:rPr>
            </w:pPr>
            <w:r w:rsidRPr="006C2171">
              <w:rPr>
                <w:color w:val="80340D" w:themeColor="accent2" w:themeShade="80"/>
              </w:rPr>
              <w:t>MA</w:t>
            </w:r>
          </w:p>
        </w:tc>
        <w:tc>
          <w:tcPr>
            <w:tcW w:w="1510" w:type="dxa"/>
          </w:tcPr>
          <w:p w14:paraId="796185CE" w14:textId="77777777" w:rsidR="00235DF5" w:rsidRPr="006C2171" w:rsidRDefault="00235DF5" w:rsidP="007240C6">
            <w:pPr>
              <w:spacing w:after="0"/>
              <w:jc w:val="center"/>
              <w:rPr>
                <w:color w:val="80340D" w:themeColor="accent2" w:themeShade="80"/>
              </w:rPr>
            </w:pPr>
            <w:r w:rsidRPr="006C2171">
              <w:rPr>
                <w:color w:val="80340D" w:themeColor="accent2" w:themeShade="80"/>
              </w:rPr>
              <w:t>EN</w:t>
            </w:r>
          </w:p>
        </w:tc>
        <w:tc>
          <w:tcPr>
            <w:tcW w:w="1511" w:type="dxa"/>
          </w:tcPr>
          <w:p w14:paraId="2D573B51" w14:textId="77777777" w:rsidR="00235DF5" w:rsidRPr="006C2171" w:rsidRDefault="00235DF5" w:rsidP="007240C6">
            <w:pPr>
              <w:spacing w:after="0"/>
              <w:jc w:val="center"/>
              <w:rPr>
                <w:color w:val="80340D" w:themeColor="accent2" w:themeShade="80"/>
              </w:rPr>
            </w:pPr>
            <w:r w:rsidRPr="006C2171">
              <w:rPr>
                <w:color w:val="80340D" w:themeColor="accent2" w:themeShade="80"/>
              </w:rPr>
              <w:t>DE</w:t>
            </w:r>
          </w:p>
        </w:tc>
        <w:tc>
          <w:tcPr>
            <w:tcW w:w="1511" w:type="dxa"/>
          </w:tcPr>
          <w:p w14:paraId="068B5DE2" w14:textId="77777777" w:rsidR="00235DF5" w:rsidRPr="006C2171" w:rsidRDefault="00235DF5" w:rsidP="007240C6">
            <w:pPr>
              <w:spacing w:after="0"/>
              <w:rPr>
                <w:color w:val="80340D" w:themeColor="accent2" w:themeShade="80"/>
              </w:rPr>
            </w:pPr>
            <w:r w:rsidRPr="006C2171">
              <w:rPr>
                <w:color w:val="80340D" w:themeColor="accent2" w:themeShade="80"/>
              </w:rPr>
              <w:t>KU</w:t>
            </w:r>
          </w:p>
        </w:tc>
      </w:tr>
      <w:tr w:rsidR="00235DF5" w14:paraId="7AB077FF" w14:textId="77777777" w:rsidTr="007240C6">
        <w:tc>
          <w:tcPr>
            <w:tcW w:w="1510" w:type="dxa"/>
          </w:tcPr>
          <w:p w14:paraId="4E275742"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4. Stunde</w:t>
            </w:r>
          </w:p>
          <w:p w14:paraId="564B51FF"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11.05-12.00</w:t>
            </w:r>
          </w:p>
        </w:tc>
        <w:tc>
          <w:tcPr>
            <w:tcW w:w="1510" w:type="dxa"/>
          </w:tcPr>
          <w:p w14:paraId="2295875E" w14:textId="77777777" w:rsidR="00235DF5" w:rsidRPr="006C2171" w:rsidRDefault="00235DF5" w:rsidP="007240C6">
            <w:pPr>
              <w:spacing w:after="0"/>
              <w:jc w:val="center"/>
              <w:rPr>
                <w:color w:val="80340D" w:themeColor="accent2" w:themeShade="80"/>
              </w:rPr>
            </w:pPr>
            <w:r w:rsidRPr="006C2171">
              <w:rPr>
                <w:color w:val="80340D" w:themeColor="accent2" w:themeShade="80"/>
              </w:rPr>
              <w:t>DALTON</w:t>
            </w:r>
          </w:p>
          <w:p w14:paraId="5D76F1EB" w14:textId="77777777" w:rsidR="00235DF5" w:rsidRPr="006C2171" w:rsidRDefault="00235DF5" w:rsidP="007240C6">
            <w:pPr>
              <w:spacing w:after="0"/>
              <w:jc w:val="center"/>
              <w:rPr>
                <w:color w:val="80340D" w:themeColor="accent2" w:themeShade="80"/>
              </w:rPr>
            </w:pPr>
            <w:proofErr w:type="spellStart"/>
            <w:r w:rsidRPr="006C2171">
              <w:rPr>
                <w:color w:val="80340D" w:themeColor="accent2" w:themeShade="80"/>
              </w:rPr>
              <w:t>Daltonsport</w:t>
            </w:r>
            <w:proofErr w:type="spellEnd"/>
          </w:p>
        </w:tc>
        <w:tc>
          <w:tcPr>
            <w:tcW w:w="1510" w:type="dxa"/>
          </w:tcPr>
          <w:p w14:paraId="372BBD3B" w14:textId="77777777" w:rsidR="00235DF5" w:rsidRPr="006C2171" w:rsidRDefault="00235DF5" w:rsidP="007240C6">
            <w:pPr>
              <w:spacing w:after="0"/>
              <w:jc w:val="center"/>
              <w:rPr>
                <w:color w:val="80340D" w:themeColor="accent2" w:themeShade="80"/>
              </w:rPr>
            </w:pPr>
            <w:r w:rsidRPr="006C2171">
              <w:rPr>
                <w:color w:val="80340D" w:themeColor="accent2" w:themeShade="80"/>
              </w:rPr>
              <w:t>DALTON</w:t>
            </w:r>
          </w:p>
          <w:p w14:paraId="240759C0" w14:textId="77777777" w:rsidR="00235DF5" w:rsidRPr="006C2171" w:rsidRDefault="00235DF5" w:rsidP="007240C6">
            <w:pPr>
              <w:spacing w:after="0"/>
              <w:jc w:val="center"/>
              <w:rPr>
                <w:color w:val="80340D" w:themeColor="accent2" w:themeShade="80"/>
              </w:rPr>
            </w:pPr>
            <w:r w:rsidRPr="006C2171">
              <w:rPr>
                <w:color w:val="80340D" w:themeColor="accent2" w:themeShade="80"/>
              </w:rPr>
              <w:t>FMA</w:t>
            </w:r>
          </w:p>
        </w:tc>
        <w:tc>
          <w:tcPr>
            <w:tcW w:w="1510" w:type="dxa"/>
          </w:tcPr>
          <w:p w14:paraId="490AE202" w14:textId="77777777" w:rsidR="00235DF5" w:rsidRPr="006C2171" w:rsidRDefault="00235DF5" w:rsidP="007240C6">
            <w:pPr>
              <w:spacing w:after="0"/>
              <w:jc w:val="center"/>
              <w:rPr>
                <w:color w:val="80340D" w:themeColor="accent2" w:themeShade="80"/>
              </w:rPr>
            </w:pPr>
            <w:r w:rsidRPr="006C2171">
              <w:rPr>
                <w:color w:val="80340D" w:themeColor="accent2" w:themeShade="80"/>
              </w:rPr>
              <w:t>DALTON</w:t>
            </w:r>
          </w:p>
          <w:p w14:paraId="418D369A" w14:textId="77777777" w:rsidR="00235DF5" w:rsidRPr="006C2171" w:rsidRDefault="00235DF5" w:rsidP="007240C6">
            <w:pPr>
              <w:spacing w:after="0"/>
              <w:jc w:val="center"/>
              <w:rPr>
                <w:color w:val="80340D" w:themeColor="accent2" w:themeShade="80"/>
              </w:rPr>
            </w:pPr>
            <w:r w:rsidRPr="006C2171">
              <w:rPr>
                <w:color w:val="80340D" w:themeColor="accent2" w:themeShade="80"/>
              </w:rPr>
              <w:t>TUTOREN</w:t>
            </w:r>
          </w:p>
        </w:tc>
        <w:tc>
          <w:tcPr>
            <w:tcW w:w="1511" w:type="dxa"/>
          </w:tcPr>
          <w:p w14:paraId="61747D8C" w14:textId="77777777" w:rsidR="00235DF5" w:rsidRPr="006C2171" w:rsidRDefault="00235DF5" w:rsidP="007240C6">
            <w:pPr>
              <w:spacing w:after="0"/>
              <w:jc w:val="center"/>
              <w:rPr>
                <w:color w:val="80340D" w:themeColor="accent2" w:themeShade="80"/>
              </w:rPr>
            </w:pPr>
            <w:r w:rsidRPr="006C2171">
              <w:rPr>
                <w:color w:val="80340D" w:themeColor="accent2" w:themeShade="80"/>
              </w:rPr>
              <w:t>DALTON</w:t>
            </w:r>
          </w:p>
          <w:p w14:paraId="4D014843" w14:textId="77777777" w:rsidR="00235DF5" w:rsidRPr="006C2171" w:rsidRDefault="00235DF5" w:rsidP="007240C6">
            <w:pPr>
              <w:spacing w:after="0"/>
              <w:jc w:val="center"/>
              <w:rPr>
                <w:color w:val="80340D" w:themeColor="accent2" w:themeShade="80"/>
              </w:rPr>
            </w:pPr>
            <w:r w:rsidRPr="006C2171">
              <w:rPr>
                <w:color w:val="80340D" w:themeColor="accent2" w:themeShade="80"/>
              </w:rPr>
              <w:t>FDE</w:t>
            </w:r>
          </w:p>
        </w:tc>
        <w:tc>
          <w:tcPr>
            <w:tcW w:w="1511" w:type="dxa"/>
          </w:tcPr>
          <w:p w14:paraId="453E1B77" w14:textId="77777777" w:rsidR="00235DF5" w:rsidRPr="006C2171" w:rsidRDefault="00235DF5" w:rsidP="007240C6">
            <w:pPr>
              <w:spacing w:after="0"/>
              <w:rPr>
                <w:color w:val="80340D" w:themeColor="accent2" w:themeShade="80"/>
              </w:rPr>
            </w:pPr>
            <w:r w:rsidRPr="006C2171">
              <w:rPr>
                <w:color w:val="80340D" w:themeColor="accent2" w:themeShade="80"/>
              </w:rPr>
              <w:t>DALTON</w:t>
            </w:r>
          </w:p>
        </w:tc>
      </w:tr>
      <w:tr w:rsidR="00235DF5" w14:paraId="7CA151EF" w14:textId="77777777" w:rsidTr="007240C6">
        <w:tc>
          <w:tcPr>
            <w:tcW w:w="9062" w:type="dxa"/>
            <w:gridSpan w:val="6"/>
          </w:tcPr>
          <w:p w14:paraId="5EF874AF" w14:textId="77777777" w:rsidR="00235DF5" w:rsidRPr="00A63199" w:rsidRDefault="00235DF5" w:rsidP="007240C6">
            <w:pPr>
              <w:spacing w:after="0"/>
              <w:jc w:val="center"/>
              <w:rPr>
                <w:b/>
                <w:bCs/>
                <w:color w:val="80340D" w:themeColor="accent2" w:themeShade="80"/>
                <w:sz w:val="18"/>
                <w:szCs w:val="18"/>
              </w:rPr>
            </w:pPr>
            <w:r w:rsidRPr="00A63199">
              <w:rPr>
                <w:b/>
                <w:bCs/>
                <w:color w:val="80340D" w:themeColor="accent2" w:themeShade="80"/>
                <w:sz w:val="18"/>
                <w:szCs w:val="18"/>
              </w:rPr>
              <w:lastRenderedPageBreak/>
              <w:t>Pause 20‘</w:t>
            </w:r>
          </w:p>
        </w:tc>
      </w:tr>
      <w:tr w:rsidR="00235DF5" w14:paraId="12128C9E" w14:textId="77777777" w:rsidTr="007240C6">
        <w:tc>
          <w:tcPr>
            <w:tcW w:w="1510" w:type="dxa"/>
          </w:tcPr>
          <w:p w14:paraId="53D14166"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5. Stunde</w:t>
            </w:r>
          </w:p>
          <w:p w14:paraId="1DC6BE66"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12.20-13.15</w:t>
            </w:r>
          </w:p>
        </w:tc>
        <w:tc>
          <w:tcPr>
            <w:tcW w:w="1510" w:type="dxa"/>
          </w:tcPr>
          <w:p w14:paraId="6C830873" w14:textId="77777777" w:rsidR="00235DF5" w:rsidRPr="006C2171" w:rsidRDefault="00235DF5" w:rsidP="007240C6">
            <w:pPr>
              <w:spacing w:after="0"/>
              <w:jc w:val="center"/>
              <w:rPr>
                <w:color w:val="80340D" w:themeColor="accent2" w:themeShade="80"/>
              </w:rPr>
            </w:pPr>
            <w:r w:rsidRPr="006C2171">
              <w:rPr>
                <w:color w:val="80340D" w:themeColor="accent2" w:themeShade="80"/>
              </w:rPr>
              <w:t>MA</w:t>
            </w:r>
          </w:p>
        </w:tc>
        <w:tc>
          <w:tcPr>
            <w:tcW w:w="1510" w:type="dxa"/>
          </w:tcPr>
          <w:p w14:paraId="79E802DC" w14:textId="77777777" w:rsidR="00235DF5" w:rsidRPr="006C2171" w:rsidRDefault="00235DF5" w:rsidP="007240C6">
            <w:pPr>
              <w:spacing w:after="0"/>
              <w:jc w:val="center"/>
              <w:rPr>
                <w:color w:val="80340D" w:themeColor="accent2" w:themeShade="80"/>
              </w:rPr>
            </w:pPr>
            <w:r w:rsidRPr="006C2171">
              <w:rPr>
                <w:color w:val="80340D" w:themeColor="accent2" w:themeShade="80"/>
              </w:rPr>
              <w:t>DE</w:t>
            </w:r>
          </w:p>
        </w:tc>
        <w:tc>
          <w:tcPr>
            <w:tcW w:w="1510" w:type="dxa"/>
          </w:tcPr>
          <w:p w14:paraId="54C29F17" w14:textId="77777777" w:rsidR="00235DF5" w:rsidRPr="006C2171" w:rsidRDefault="00235DF5" w:rsidP="007240C6">
            <w:pPr>
              <w:spacing w:after="0"/>
              <w:jc w:val="center"/>
              <w:rPr>
                <w:color w:val="80340D" w:themeColor="accent2" w:themeShade="80"/>
              </w:rPr>
            </w:pPr>
            <w:r w:rsidRPr="006C2171">
              <w:rPr>
                <w:color w:val="80340D" w:themeColor="accent2" w:themeShade="80"/>
              </w:rPr>
              <w:t>PH</w:t>
            </w:r>
          </w:p>
        </w:tc>
        <w:tc>
          <w:tcPr>
            <w:tcW w:w="1511" w:type="dxa"/>
          </w:tcPr>
          <w:p w14:paraId="495E2838" w14:textId="77777777" w:rsidR="00235DF5" w:rsidRPr="006C2171" w:rsidRDefault="00235DF5" w:rsidP="007240C6">
            <w:pPr>
              <w:spacing w:after="0"/>
              <w:jc w:val="center"/>
              <w:rPr>
                <w:color w:val="80340D" w:themeColor="accent2" w:themeShade="80"/>
              </w:rPr>
            </w:pPr>
            <w:r w:rsidRPr="006C2171">
              <w:rPr>
                <w:color w:val="80340D" w:themeColor="accent2" w:themeShade="80"/>
              </w:rPr>
              <w:t>MU</w:t>
            </w:r>
          </w:p>
        </w:tc>
        <w:tc>
          <w:tcPr>
            <w:tcW w:w="1511" w:type="dxa"/>
          </w:tcPr>
          <w:p w14:paraId="3C39D7A4" w14:textId="77777777" w:rsidR="00235DF5" w:rsidRPr="006C2171" w:rsidRDefault="00235DF5" w:rsidP="007240C6">
            <w:pPr>
              <w:spacing w:after="0"/>
              <w:rPr>
                <w:color w:val="80340D" w:themeColor="accent2" w:themeShade="80"/>
              </w:rPr>
            </w:pPr>
            <w:r w:rsidRPr="006C2171">
              <w:rPr>
                <w:color w:val="80340D" w:themeColor="accent2" w:themeShade="80"/>
              </w:rPr>
              <w:t>EN</w:t>
            </w:r>
          </w:p>
        </w:tc>
      </w:tr>
      <w:tr w:rsidR="00235DF5" w14:paraId="3354D1C4" w14:textId="77777777" w:rsidTr="007240C6">
        <w:tc>
          <w:tcPr>
            <w:tcW w:w="9062" w:type="dxa"/>
            <w:gridSpan w:val="6"/>
          </w:tcPr>
          <w:p w14:paraId="6CA93B4C" w14:textId="77777777" w:rsidR="00235DF5" w:rsidRPr="00A63199" w:rsidRDefault="00235DF5" w:rsidP="007240C6">
            <w:pPr>
              <w:spacing w:after="0"/>
              <w:jc w:val="center"/>
              <w:rPr>
                <w:b/>
                <w:bCs/>
                <w:color w:val="80340D" w:themeColor="accent2" w:themeShade="80"/>
                <w:sz w:val="18"/>
                <w:szCs w:val="18"/>
              </w:rPr>
            </w:pPr>
            <w:r w:rsidRPr="00A63199">
              <w:rPr>
                <w:b/>
                <w:bCs/>
                <w:color w:val="80340D" w:themeColor="accent2" w:themeShade="80"/>
                <w:sz w:val="18"/>
                <w:szCs w:val="18"/>
              </w:rPr>
              <w:t>Mittagspause 45‘</w:t>
            </w:r>
          </w:p>
        </w:tc>
      </w:tr>
      <w:tr w:rsidR="00235DF5" w14:paraId="388DF511" w14:textId="77777777" w:rsidTr="007240C6">
        <w:tc>
          <w:tcPr>
            <w:tcW w:w="1510" w:type="dxa"/>
          </w:tcPr>
          <w:p w14:paraId="5800091E"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6. Stunde</w:t>
            </w:r>
          </w:p>
          <w:p w14:paraId="146AB797"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14.00-14.55</w:t>
            </w:r>
          </w:p>
        </w:tc>
        <w:tc>
          <w:tcPr>
            <w:tcW w:w="1510" w:type="dxa"/>
          </w:tcPr>
          <w:p w14:paraId="5D11E0B7" w14:textId="77777777" w:rsidR="00235DF5" w:rsidRDefault="00235DF5" w:rsidP="007240C6">
            <w:pPr>
              <w:spacing w:after="0"/>
              <w:jc w:val="center"/>
              <w:rPr>
                <w:color w:val="80340D" w:themeColor="accent2" w:themeShade="80"/>
              </w:rPr>
            </w:pPr>
          </w:p>
        </w:tc>
        <w:tc>
          <w:tcPr>
            <w:tcW w:w="1510" w:type="dxa"/>
          </w:tcPr>
          <w:p w14:paraId="11E6A38D" w14:textId="77777777" w:rsidR="00235DF5" w:rsidRDefault="00235DF5" w:rsidP="007240C6">
            <w:pPr>
              <w:spacing w:after="0"/>
              <w:jc w:val="center"/>
              <w:rPr>
                <w:color w:val="80340D" w:themeColor="accent2" w:themeShade="80"/>
              </w:rPr>
            </w:pPr>
          </w:p>
        </w:tc>
        <w:tc>
          <w:tcPr>
            <w:tcW w:w="1510" w:type="dxa"/>
          </w:tcPr>
          <w:p w14:paraId="581D0E3F" w14:textId="77777777" w:rsidR="00235DF5" w:rsidRDefault="00235DF5" w:rsidP="007240C6">
            <w:pPr>
              <w:spacing w:after="0"/>
              <w:jc w:val="center"/>
              <w:rPr>
                <w:color w:val="80340D" w:themeColor="accent2" w:themeShade="80"/>
              </w:rPr>
            </w:pPr>
            <w:r>
              <w:rPr>
                <w:color w:val="80340D" w:themeColor="accent2" w:themeShade="80"/>
              </w:rPr>
              <w:t>CHOR-AG</w:t>
            </w:r>
          </w:p>
        </w:tc>
        <w:tc>
          <w:tcPr>
            <w:tcW w:w="1511" w:type="dxa"/>
          </w:tcPr>
          <w:p w14:paraId="6DB85F4D" w14:textId="77777777" w:rsidR="00235DF5" w:rsidRDefault="00235DF5" w:rsidP="007240C6">
            <w:pPr>
              <w:spacing w:after="0"/>
              <w:jc w:val="center"/>
              <w:rPr>
                <w:color w:val="80340D" w:themeColor="accent2" w:themeShade="80"/>
              </w:rPr>
            </w:pPr>
          </w:p>
        </w:tc>
        <w:tc>
          <w:tcPr>
            <w:tcW w:w="1511" w:type="dxa"/>
          </w:tcPr>
          <w:p w14:paraId="552CF3B3" w14:textId="77777777" w:rsidR="00235DF5" w:rsidRDefault="00235DF5" w:rsidP="007240C6">
            <w:pPr>
              <w:spacing w:after="0"/>
              <w:rPr>
                <w:color w:val="80340D" w:themeColor="accent2" w:themeShade="80"/>
              </w:rPr>
            </w:pPr>
          </w:p>
        </w:tc>
      </w:tr>
      <w:tr w:rsidR="00235DF5" w14:paraId="785D2002" w14:textId="77777777" w:rsidTr="007240C6">
        <w:tc>
          <w:tcPr>
            <w:tcW w:w="1510" w:type="dxa"/>
          </w:tcPr>
          <w:p w14:paraId="38FF5B40"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7. Stunde</w:t>
            </w:r>
          </w:p>
          <w:p w14:paraId="375C8A6E"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15.00-15.55</w:t>
            </w:r>
          </w:p>
        </w:tc>
        <w:tc>
          <w:tcPr>
            <w:tcW w:w="1510" w:type="dxa"/>
          </w:tcPr>
          <w:p w14:paraId="7437722D" w14:textId="77777777" w:rsidR="00235DF5" w:rsidRDefault="00235DF5" w:rsidP="007240C6">
            <w:pPr>
              <w:spacing w:after="0"/>
              <w:jc w:val="center"/>
              <w:rPr>
                <w:color w:val="80340D" w:themeColor="accent2" w:themeShade="80"/>
              </w:rPr>
            </w:pPr>
          </w:p>
        </w:tc>
        <w:tc>
          <w:tcPr>
            <w:tcW w:w="1510" w:type="dxa"/>
          </w:tcPr>
          <w:p w14:paraId="0E242ED9" w14:textId="77777777" w:rsidR="00235DF5" w:rsidRDefault="00235DF5" w:rsidP="007240C6">
            <w:pPr>
              <w:spacing w:after="0"/>
              <w:jc w:val="center"/>
              <w:rPr>
                <w:color w:val="80340D" w:themeColor="accent2" w:themeShade="80"/>
              </w:rPr>
            </w:pPr>
          </w:p>
        </w:tc>
        <w:tc>
          <w:tcPr>
            <w:tcW w:w="1510" w:type="dxa"/>
          </w:tcPr>
          <w:p w14:paraId="1D25F01C" w14:textId="77777777" w:rsidR="00235DF5" w:rsidRDefault="00235DF5" w:rsidP="007240C6">
            <w:pPr>
              <w:spacing w:after="0"/>
              <w:jc w:val="center"/>
              <w:rPr>
                <w:color w:val="80340D" w:themeColor="accent2" w:themeShade="80"/>
              </w:rPr>
            </w:pPr>
            <w:r>
              <w:rPr>
                <w:color w:val="80340D" w:themeColor="accent2" w:themeShade="80"/>
              </w:rPr>
              <w:t>Schauspiel-AG</w:t>
            </w:r>
          </w:p>
        </w:tc>
        <w:tc>
          <w:tcPr>
            <w:tcW w:w="1511" w:type="dxa"/>
          </w:tcPr>
          <w:p w14:paraId="53791B44" w14:textId="77777777" w:rsidR="00235DF5" w:rsidRDefault="00235DF5" w:rsidP="007240C6">
            <w:pPr>
              <w:spacing w:after="0"/>
              <w:jc w:val="center"/>
              <w:rPr>
                <w:color w:val="80340D" w:themeColor="accent2" w:themeShade="80"/>
              </w:rPr>
            </w:pPr>
          </w:p>
        </w:tc>
        <w:tc>
          <w:tcPr>
            <w:tcW w:w="1511" w:type="dxa"/>
          </w:tcPr>
          <w:p w14:paraId="6817E946" w14:textId="77777777" w:rsidR="00235DF5" w:rsidRDefault="00235DF5" w:rsidP="007240C6">
            <w:pPr>
              <w:spacing w:after="0"/>
              <w:rPr>
                <w:color w:val="80340D" w:themeColor="accent2" w:themeShade="80"/>
              </w:rPr>
            </w:pPr>
          </w:p>
        </w:tc>
      </w:tr>
    </w:tbl>
    <w:p w14:paraId="2327618A" w14:textId="77777777" w:rsidR="00235DF5" w:rsidRDefault="00235DF5" w:rsidP="00235DF5">
      <w:pPr>
        <w:rPr>
          <w:color w:val="80340D" w:themeColor="accent2" w:themeShade="80"/>
        </w:rPr>
      </w:pPr>
    </w:p>
    <w:tbl>
      <w:tblPr>
        <w:tblStyle w:val="Tabellenraster"/>
        <w:tblW w:w="0" w:type="auto"/>
        <w:tblLook w:val="04A0" w:firstRow="1" w:lastRow="0" w:firstColumn="1" w:lastColumn="0" w:noHBand="0" w:noVBand="1"/>
      </w:tblPr>
      <w:tblGrid>
        <w:gridCol w:w="1510"/>
        <w:gridCol w:w="1510"/>
        <w:gridCol w:w="1510"/>
        <w:gridCol w:w="1510"/>
        <w:gridCol w:w="1511"/>
        <w:gridCol w:w="1511"/>
      </w:tblGrid>
      <w:tr w:rsidR="00235DF5" w:rsidRPr="00352545" w14:paraId="408A5011" w14:textId="77777777" w:rsidTr="007240C6">
        <w:tc>
          <w:tcPr>
            <w:tcW w:w="1510" w:type="dxa"/>
          </w:tcPr>
          <w:p w14:paraId="38D5BAEF" w14:textId="77777777" w:rsidR="00235DF5" w:rsidRPr="002401B2" w:rsidRDefault="00235DF5" w:rsidP="007240C6">
            <w:pPr>
              <w:spacing w:after="0"/>
              <w:rPr>
                <w:b/>
                <w:bCs/>
                <w:color w:val="80340D" w:themeColor="accent2" w:themeShade="80"/>
              </w:rPr>
            </w:pPr>
            <w:r w:rsidRPr="002401B2">
              <w:rPr>
                <w:b/>
                <w:bCs/>
                <w:color w:val="80340D" w:themeColor="accent2" w:themeShade="80"/>
              </w:rPr>
              <w:t>7G4 2. HJ</w:t>
            </w:r>
          </w:p>
        </w:tc>
        <w:tc>
          <w:tcPr>
            <w:tcW w:w="1510" w:type="dxa"/>
          </w:tcPr>
          <w:p w14:paraId="7A712775" w14:textId="77777777" w:rsidR="00235DF5" w:rsidRPr="00352545" w:rsidRDefault="00235DF5" w:rsidP="007240C6">
            <w:pPr>
              <w:spacing w:after="0"/>
              <w:jc w:val="center"/>
              <w:rPr>
                <w:b/>
                <w:bCs/>
                <w:color w:val="80340D" w:themeColor="accent2" w:themeShade="80"/>
              </w:rPr>
            </w:pPr>
            <w:r w:rsidRPr="00352545">
              <w:rPr>
                <w:b/>
                <w:bCs/>
                <w:color w:val="80340D" w:themeColor="accent2" w:themeShade="80"/>
              </w:rPr>
              <w:t>Mo</w:t>
            </w:r>
          </w:p>
        </w:tc>
        <w:tc>
          <w:tcPr>
            <w:tcW w:w="1510" w:type="dxa"/>
          </w:tcPr>
          <w:p w14:paraId="62039C07" w14:textId="77777777" w:rsidR="00235DF5" w:rsidRPr="00352545" w:rsidRDefault="00235DF5" w:rsidP="007240C6">
            <w:pPr>
              <w:spacing w:after="0"/>
              <w:jc w:val="center"/>
              <w:rPr>
                <w:b/>
                <w:bCs/>
                <w:color w:val="80340D" w:themeColor="accent2" w:themeShade="80"/>
              </w:rPr>
            </w:pPr>
            <w:r w:rsidRPr="00352545">
              <w:rPr>
                <w:b/>
                <w:bCs/>
                <w:color w:val="80340D" w:themeColor="accent2" w:themeShade="80"/>
              </w:rPr>
              <w:t>Di</w:t>
            </w:r>
          </w:p>
        </w:tc>
        <w:tc>
          <w:tcPr>
            <w:tcW w:w="1510" w:type="dxa"/>
          </w:tcPr>
          <w:p w14:paraId="3F85A15E" w14:textId="77777777" w:rsidR="00235DF5" w:rsidRPr="00352545" w:rsidRDefault="00235DF5" w:rsidP="007240C6">
            <w:pPr>
              <w:spacing w:after="0"/>
              <w:jc w:val="center"/>
              <w:rPr>
                <w:b/>
                <w:bCs/>
                <w:color w:val="80340D" w:themeColor="accent2" w:themeShade="80"/>
              </w:rPr>
            </w:pPr>
            <w:r w:rsidRPr="00352545">
              <w:rPr>
                <w:b/>
                <w:bCs/>
                <w:color w:val="80340D" w:themeColor="accent2" w:themeShade="80"/>
              </w:rPr>
              <w:t>Mi</w:t>
            </w:r>
          </w:p>
        </w:tc>
        <w:tc>
          <w:tcPr>
            <w:tcW w:w="1511" w:type="dxa"/>
          </w:tcPr>
          <w:p w14:paraId="048C716A" w14:textId="77777777" w:rsidR="00235DF5" w:rsidRPr="00352545" w:rsidRDefault="00235DF5" w:rsidP="007240C6">
            <w:pPr>
              <w:spacing w:after="0"/>
              <w:jc w:val="center"/>
              <w:rPr>
                <w:b/>
                <w:bCs/>
                <w:color w:val="80340D" w:themeColor="accent2" w:themeShade="80"/>
              </w:rPr>
            </w:pPr>
            <w:r w:rsidRPr="00352545">
              <w:rPr>
                <w:b/>
                <w:bCs/>
                <w:color w:val="80340D" w:themeColor="accent2" w:themeShade="80"/>
              </w:rPr>
              <w:t>Do</w:t>
            </w:r>
          </w:p>
        </w:tc>
        <w:tc>
          <w:tcPr>
            <w:tcW w:w="1511" w:type="dxa"/>
          </w:tcPr>
          <w:p w14:paraId="1AE78FF4" w14:textId="77777777" w:rsidR="00235DF5" w:rsidRPr="00352545" w:rsidRDefault="00235DF5" w:rsidP="007240C6">
            <w:pPr>
              <w:spacing w:after="0"/>
              <w:jc w:val="center"/>
              <w:rPr>
                <w:b/>
                <w:bCs/>
                <w:color w:val="80340D" w:themeColor="accent2" w:themeShade="80"/>
              </w:rPr>
            </w:pPr>
            <w:r w:rsidRPr="00352545">
              <w:rPr>
                <w:b/>
                <w:bCs/>
                <w:color w:val="80340D" w:themeColor="accent2" w:themeShade="80"/>
              </w:rPr>
              <w:t>Fr</w:t>
            </w:r>
          </w:p>
        </w:tc>
      </w:tr>
      <w:tr w:rsidR="00235DF5" w14:paraId="1FBDA8F9" w14:textId="77777777" w:rsidTr="007240C6">
        <w:tc>
          <w:tcPr>
            <w:tcW w:w="1510" w:type="dxa"/>
          </w:tcPr>
          <w:p w14:paraId="152E8082"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 Stunde</w:t>
            </w:r>
          </w:p>
          <w:p w14:paraId="3404B705"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7.50-8.45</w:t>
            </w:r>
          </w:p>
        </w:tc>
        <w:tc>
          <w:tcPr>
            <w:tcW w:w="1510" w:type="dxa"/>
          </w:tcPr>
          <w:p w14:paraId="33EE12B5" w14:textId="77777777" w:rsidR="00235DF5" w:rsidRDefault="00235DF5" w:rsidP="007240C6">
            <w:pPr>
              <w:spacing w:after="0"/>
              <w:jc w:val="center"/>
              <w:rPr>
                <w:color w:val="80340D" w:themeColor="accent2" w:themeShade="80"/>
              </w:rPr>
            </w:pPr>
            <w:r>
              <w:rPr>
                <w:color w:val="80340D" w:themeColor="accent2" w:themeShade="80"/>
              </w:rPr>
              <w:t>KU</w:t>
            </w:r>
          </w:p>
        </w:tc>
        <w:tc>
          <w:tcPr>
            <w:tcW w:w="1510" w:type="dxa"/>
          </w:tcPr>
          <w:p w14:paraId="4F508611" w14:textId="77777777" w:rsidR="00235DF5" w:rsidRDefault="00235DF5" w:rsidP="007240C6">
            <w:pPr>
              <w:spacing w:after="0"/>
              <w:jc w:val="center"/>
              <w:rPr>
                <w:color w:val="80340D" w:themeColor="accent2" w:themeShade="80"/>
              </w:rPr>
            </w:pPr>
            <w:r>
              <w:rPr>
                <w:color w:val="80340D" w:themeColor="accent2" w:themeShade="80"/>
              </w:rPr>
              <w:t>2FS</w:t>
            </w:r>
          </w:p>
        </w:tc>
        <w:tc>
          <w:tcPr>
            <w:tcW w:w="1510" w:type="dxa"/>
          </w:tcPr>
          <w:p w14:paraId="5F340B9F" w14:textId="77777777" w:rsidR="00235DF5" w:rsidRDefault="00235DF5" w:rsidP="007240C6">
            <w:pPr>
              <w:spacing w:after="0"/>
              <w:jc w:val="center"/>
              <w:rPr>
                <w:color w:val="80340D" w:themeColor="accent2" w:themeShade="80"/>
              </w:rPr>
            </w:pPr>
            <w:r>
              <w:rPr>
                <w:color w:val="80340D" w:themeColor="accent2" w:themeShade="80"/>
              </w:rPr>
              <w:t>DE</w:t>
            </w:r>
          </w:p>
        </w:tc>
        <w:tc>
          <w:tcPr>
            <w:tcW w:w="1511" w:type="dxa"/>
          </w:tcPr>
          <w:p w14:paraId="6AAEBD9B" w14:textId="77777777" w:rsidR="00235DF5" w:rsidRDefault="00235DF5" w:rsidP="007240C6">
            <w:pPr>
              <w:spacing w:after="0"/>
              <w:jc w:val="center"/>
              <w:rPr>
                <w:color w:val="80340D" w:themeColor="accent2" w:themeShade="80"/>
              </w:rPr>
            </w:pPr>
            <w:r>
              <w:rPr>
                <w:color w:val="80340D" w:themeColor="accent2" w:themeShade="80"/>
              </w:rPr>
              <w:t>EK</w:t>
            </w:r>
          </w:p>
        </w:tc>
        <w:tc>
          <w:tcPr>
            <w:tcW w:w="1511" w:type="dxa"/>
          </w:tcPr>
          <w:p w14:paraId="4CACE442" w14:textId="77777777" w:rsidR="00235DF5" w:rsidRDefault="00235DF5" w:rsidP="007240C6">
            <w:pPr>
              <w:spacing w:after="0"/>
              <w:jc w:val="center"/>
              <w:rPr>
                <w:color w:val="80340D" w:themeColor="accent2" w:themeShade="80"/>
              </w:rPr>
            </w:pPr>
            <w:r>
              <w:rPr>
                <w:color w:val="80340D" w:themeColor="accent2" w:themeShade="80"/>
              </w:rPr>
              <w:t>RU</w:t>
            </w:r>
          </w:p>
        </w:tc>
      </w:tr>
      <w:tr w:rsidR="00235DF5" w14:paraId="2E4B6EA1" w14:textId="77777777" w:rsidTr="007240C6">
        <w:tc>
          <w:tcPr>
            <w:tcW w:w="1510" w:type="dxa"/>
          </w:tcPr>
          <w:p w14:paraId="4A0808A3"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2. Stunde</w:t>
            </w:r>
          </w:p>
          <w:p w14:paraId="31402730"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8.50-9.45</w:t>
            </w:r>
          </w:p>
        </w:tc>
        <w:tc>
          <w:tcPr>
            <w:tcW w:w="1510" w:type="dxa"/>
          </w:tcPr>
          <w:p w14:paraId="052C2B57" w14:textId="77777777" w:rsidR="00235DF5" w:rsidRDefault="00235DF5" w:rsidP="007240C6">
            <w:pPr>
              <w:spacing w:after="0"/>
              <w:jc w:val="center"/>
              <w:rPr>
                <w:color w:val="80340D" w:themeColor="accent2" w:themeShade="80"/>
              </w:rPr>
            </w:pPr>
            <w:r>
              <w:rPr>
                <w:color w:val="80340D" w:themeColor="accent2" w:themeShade="80"/>
              </w:rPr>
              <w:t>DALTON</w:t>
            </w:r>
          </w:p>
        </w:tc>
        <w:tc>
          <w:tcPr>
            <w:tcW w:w="1510" w:type="dxa"/>
          </w:tcPr>
          <w:p w14:paraId="0A87665A" w14:textId="77777777" w:rsidR="00235DF5" w:rsidRDefault="00235DF5" w:rsidP="007240C6">
            <w:pPr>
              <w:spacing w:after="0"/>
              <w:jc w:val="center"/>
              <w:rPr>
                <w:color w:val="80340D" w:themeColor="accent2" w:themeShade="80"/>
              </w:rPr>
            </w:pPr>
            <w:r>
              <w:rPr>
                <w:color w:val="80340D" w:themeColor="accent2" w:themeShade="80"/>
              </w:rPr>
              <w:t>DALTON</w:t>
            </w:r>
          </w:p>
        </w:tc>
        <w:tc>
          <w:tcPr>
            <w:tcW w:w="1510" w:type="dxa"/>
          </w:tcPr>
          <w:p w14:paraId="076E3196" w14:textId="77777777" w:rsidR="00235DF5" w:rsidRDefault="00235DF5" w:rsidP="007240C6">
            <w:pPr>
              <w:spacing w:after="0"/>
              <w:jc w:val="center"/>
              <w:rPr>
                <w:color w:val="80340D" w:themeColor="accent2" w:themeShade="80"/>
              </w:rPr>
            </w:pPr>
            <w:r>
              <w:rPr>
                <w:color w:val="80340D" w:themeColor="accent2" w:themeShade="80"/>
              </w:rPr>
              <w:t>DALTON</w:t>
            </w:r>
          </w:p>
          <w:p w14:paraId="29710562" w14:textId="77777777" w:rsidR="00235DF5" w:rsidRDefault="00235DF5" w:rsidP="007240C6">
            <w:pPr>
              <w:spacing w:after="0"/>
              <w:jc w:val="center"/>
              <w:rPr>
                <w:color w:val="80340D" w:themeColor="accent2" w:themeShade="80"/>
              </w:rPr>
            </w:pPr>
          </w:p>
        </w:tc>
        <w:tc>
          <w:tcPr>
            <w:tcW w:w="1511" w:type="dxa"/>
          </w:tcPr>
          <w:p w14:paraId="6FE85BC9" w14:textId="77777777" w:rsidR="00235DF5" w:rsidRDefault="00235DF5" w:rsidP="007240C6">
            <w:pPr>
              <w:spacing w:after="0"/>
              <w:jc w:val="center"/>
              <w:rPr>
                <w:color w:val="80340D" w:themeColor="accent2" w:themeShade="80"/>
              </w:rPr>
            </w:pPr>
            <w:r>
              <w:rPr>
                <w:color w:val="80340D" w:themeColor="accent2" w:themeShade="80"/>
              </w:rPr>
              <w:t>DALTON</w:t>
            </w:r>
          </w:p>
        </w:tc>
        <w:tc>
          <w:tcPr>
            <w:tcW w:w="1511" w:type="dxa"/>
          </w:tcPr>
          <w:p w14:paraId="40163065" w14:textId="77777777" w:rsidR="00235DF5" w:rsidRDefault="00235DF5" w:rsidP="007240C6">
            <w:pPr>
              <w:spacing w:after="0"/>
              <w:jc w:val="center"/>
              <w:rPr>
                <w:color w:val="80340D" w:themeColor="accent2" w:themeShade="80"/>
              </w:rPr>
            </w:pPr>
            <w:r>
              <w:rPr>
                <w:color w:val="80340D" w:themeColor="accent2" w:themeShade="80"/>
              </w:rPr>
              <w:t>DALTON</w:t>
            </w:r>
          </w:p>
        </w:tc>
      </w:tr>
      <w:tr w:rsidR="00235DF5" w14:paraId="0F58C099" w14:textId="77777777" w:rsidTr="007240C6">
        <w:tc>
          <w:tcPr>
            <w:tcW w:w="9062" w:type="dxa"/>
            <w:gridSpan w:val="6"/>
          </w:tcPr>
          <w:p w14:paraId="1EDFEB76" w14:textId="77777777" w:rsidR="00235DF5" w:rsidRPr="00A63199" w:rsidRDefault="00235DF5" w:rsidP="007240C6">
            <w:pPr>
              <w:spacing w:after="0"/>
              <w:jc w:val="center"/>
              <w:rPr>
                <w:b/>
                <w:bCs/>
                <w:color w:val="80340D" w:themeColor="accent2" w:themeShade="80"/>
                <w:sz w:val="18"/>
                <w:szCs w:val="18"/>
              </w:rPr>
            </w:pPr>
            <w:r w:rsidRPr="00A63199">
              <w:rPr>
                <w:b/>
                <w:bCs/>
                <w:color w:val="80340D" w:themeColor="accent2" w:themeShade="80"/>
                <w:sz w:val="18"/>
                <w:szCs w:val="18"/>
              </w:rPr>
              <w:t>Pause 20‘</w:t>
            </w:r>
          </w:p>
        </w:tc>
      </w:tr>
      <w:tr w:rsidR="00235DF5" w14:paraId="63F5A2CA" w14:textId="77777777" w:rsidTr="007240C6">
        <w:tc>
          <w:tcPr>
            <w:tcW w:w="1510" w:type="dxa"/>
          </w:tcPr>
          <w:p w14:paraId="5AE15FEF"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3. Stunde</w:t>
            </w:r>
          </w:p>
          <w:p w14:paraId="132A3010"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10.05-11.00</w:t>
            </w:r>
          </w:p>
        </w:tc>
        <w:tc>
          <w:tcPr>
            <w:tcW w:w="1510" w:type="dxa"/>
          </w:tcPr>
          <w:p w14:paraId="5482A04A" w14:textId="77777777" w:rsidR="00235DF5" w:rsidRDefault="00235DF5" w:rsidP="007240C6">
            <w:pPr>
              <w:spacing w:after="0"/>
              <w:jc w:val="center"/>
              <w:rPr>
                <w:color w:val="80340D" w:themeColor="accent2" w:themeShade="80"/>
              </w:rPr>
            </w:pPr>
            <w:r>
              <w:rPr>
                <w:color w:val="80340D" w:themeColor="accent2" w:themeShade="80"/>
              </w:rPr>
              <w:t>MU</w:t>
            </w:r>
          </w:p>
        </w:tc>
        <w:tc>
          <w:tcPr>
            <w:tcW w:w="1510" w:type="dxa"/>
          </w:tcPr>
          <w:p w14:paraId="324C25DA" w14:textId="77777777" w:rsidR="00235DF5" w:rsidRDefault="00235DF5" w:rsidP="007240C6">
            <w:pPr>
              <w:spacing w:after="0"/>
              <w:jc w:val="center"/>
              <w:rPr>
                <w:color w:val="80340D" w:themeColor="accent2" w:themeShade="80"/>
              </w:rPr>
            </w:pPr>
            <w:r>
              <w:rPr>
                <w:color w:val="80340D" w:themeColor="accent2" w:themeShade="80"/>
              </w:rPr>
              <w:t>EN</w:t>
            </w:r>
          </w:p>
        </w:tc>
        <w:tc>
          <w:tcPr>
            <w:tcW w:w="1510" w:type="dxa"/>
          </w:tcPr>
          <w:p w14:paraId="2E54F669" w14:textId="77777777" w:rsidR="00235DF5" w:rsidRDefault="00235DF5" w:rsidP="007240C6">
            <w:pPr>
              <w:spacing w:after="0"/>
              <w:jc w:val="center"/>
              <w:rPr>
                <w:color w:val="80340D" w:themeColor="accent2" w:themeShade="80"/>
              </w:rPr>
            </w:pPr>
            <w:r>
              <w:rPr>
                <w:color w:val="80340D" w:themeColor="accent2" w:themeShade="80"/>
              </w:rPr>
              <w:t>EN</w:t>
            </w:r>
          </w:p>
        </w:tc>
        <w:tc>
          <w:tcPr>
            <w:tcW w:w="1511" w:type="dxa"/>
          </w:tcPr>
          <w:p w14:paraId="0C7DE84C" w14:textId="77777777" w:rsidR="00235DF5" w:rsidRDefault="00235DF5" w:rsidP="007240C6">
            <w:pPr>
              <w:spacing w:after="0"/>
              <w:jc w:val="center"/>
              <w:rPr>
                <w:color w:val="80340D" w:themeColor="accent2" w:themeShade="80"/>
              </w:rPr>
            </w:pPr>
            <w:r>
              <w:rPr>
                <w:color w:val="80340D" w:themeColor="accent2" w:themeShade="80"/>
              </w:rPr>
              <w:t>BI</w:t>
            </w:r>
          </w:p>
        </w:tc>
        <w:tc>
          <w:tcPr>
            <w:tcW w:w="1511" w:type="dxa"/>
          </w:tcPr>
          <w:p w14:paraId="55457064" w14:textId="77777777" w:rsidR="00235DF5" w:rsidRDefault="00235DF5" w:rsidP="007240C6">
            <w:pPr>
              <w:spacing w:after="0"/>
              <w:jc w:val="center"/>
              <w:rPr>
                <w:color w:val="80340D" w:themeColor="accent2" w:themeShade="80"/>
              </w:rPr>
            </w:pPr>
            <w:r>
              <w:rPr>
                <w:color w:val="80340D" w:themeColor="accent2" w:themeShade="80"/>
              </w:rPr>
              <w:t>DE</w:t>
            </w:r>
          </w:p>
        </w:tc>
      </w:tr>
      <w:tr w:rsidR="00235DF5" w14:paraId="36AE08D4" w14:textId="77777777" w:rsidTr="007240C6">
        <w:tc>
          <w:tcPr>
            <w:tcW w:w="1510" w:type="dxa"/>
          </w:tcPr>
          <w:p w14:paraId="6172FFE4"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4. Stunde</w:t>
            </w:r>
          </w:p>
          <w:p w14:paraId="13CFA5DF"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11.05-12.00</w:t>
            </w:r>
          </w:p>
        </w:tc>
        <w:tc>
          <w:tcPr>
            <w:tcW w:w="1510" w:type="dxa"/>
          </w:tcPr>
          <w:p w14:paraId="201B1FE6" w14:textId="77777777" w:rsidR="00235DF5" w:rsidRDefault="00235DF5" w:rsidP="007240C6">
            <w:pPr>
              <w:spacing w:after="0"/>
              <w:jc w:val="center"/>
              <w:rPr>
                <w:color w:val="80340D" w:themeColor="accent2" w:themeShade="80"/>
              </w:rPr>
            </w:pPr>
            <w:r>
              <w:rPr>
                <w:color w:val="80340D" w:themeColor="accent2" w:themeShade="80"/>
              </w:rPr>
              <w:t>DALTON</w:t>
            </w:r>
          </w:p>
        </w:tc>
        <w:tc>
          <w:tcPr>
            <w:tcW w:w="1510" w:type="dxa"/>
          </w:tcPr>
          <w:p w14:paraId="4BA383C2" w14:textId="77777777" w:rsidR="00235DF5" w:rsidRDefault="00235DF5" w:rsidP="007240C6">
            <w:pPr>
              <w:spacing w:after="0"/>
              <w:jc w:val="center"/>
              <w:rPr>
                <w:color w:val="80340D" w:themeColor="accent2" w:themeShade="80"/>
              </w:rPr>
            </w:pPr>
            <w:r>
              <w:rPr>
                <w:color w:val="80340D" w:themeColor="accent2" w:themeShade="80"/>
              </w:rPr>
              <w:t>DALTON</w:t>
            </w:r>
          </w:p>
          <w:p w14:paraId="5B029512" w14:textId="77777777" w:rsidR="00235DF5" w:rsidRDefault="00235DF5" w:rsidP="007240C6">
            <w:pPr>
              <w:spacing w:after="0"/>
              <w:jc w:val="center"/>
              <w:rPr>
                <w:color w:val="80340D" w:themeColor="accent2" w:themeShade="80"/>
              </w:rPr>
            </w:pPr>
            <w:r>
              <w:rPr>
                <w:color w:val="80340D" w:themeColor="accent2" w:themeShade="80"/>
              </w:rPr>
              <w:t>FEN</w:t>
            </w:r>
          </w:p>
        </w:tc>
        <w:tc>
          <w:tcPr>
            <w:tcW w:w="1510" w:type="dxa"/>
          </w:tcPr>
          <w:p w14:paraId="0D1DCD73" w14:textId="77777777" w:rsidR="00235DF5" w:rsidRDefault="00235DF5" w:rsidP="007240C6">
            <w:pPr>
              <w:spacing w:after="0"/>
              <w:jc w:val="center"/>
              <w:rPr>
                <w:color w:val="80340D" w:themeColor="accent2" w:themeShade="80"/>
              </w:rPr>
            </w:pPr>
            <w:r>
              <w:rPr>
                <w:color w:val="80340D" w:themeColor="accent2" w:themeShade="80"/>
              </w:rPr>
              <w:t>DALTON</w:t>
            </w:r>
          </w:p>
          <w:p w14:paraId="4B5F7C8F" w14:textId="77777777" w:rsidR="00235DF5" w:rsidRDefault="00235DF5" w:rsidP="007240C6">
            <w:pPr>
              <w:spacing w:after="0"/>
              <w:jc w:val="center"/>
              <w:rPr>
                <w:color w:val="80340D" w:themeColor="accent2" w:themeShade="80"/>
              </w:rPr>
            </w:pPr>
            <w:r>
              <w:rPr>
                <w:color w:val="80340D" w:themeColor="accent2" w:themeShade="80"/>
              </w:rPr>
              <w:t>TUTOREN</w:t>
            </w:r>
          </w:p>
        </w:tc>
        <w:tc>
          <w:tcPr>
            <w:tcW w:w="1511" w:type="dxa"/>
          </w:tcPr>
          <w:p w14:paraId="293A543D" w14:textId="77777777" w:rsidR="00235DF5" w:rsidRDefault="00235DF5" w:rsidP="007240C6">
            <w:pPr>
              <w:spacing w:after="0"/>
              <w:jc w:val="center"/>
              <w:rPr>
                <w:color w:val="80340D" w:themeColor="accent2" w:themeShade="80"/>
              </w:rPr>
            </w:pPr>
            <w:r>
              <w:rPr>
                <w:color w:val="80340D" w:themeColor="accent2" w:themeShade="80"/>
              </w:rPr>
              <w:t>DALTON</w:t>
            </w:r>
          </w:p>
          <w:p w14:paraId="3DBE7D47" w14:textId="77777777" w:rsidR="00235DF5" w:rsidRDefault="00235DF5" w:rsidP="007240C6">
            <w:pPr>
              <w:spacing w:after="0"/>
              <w:jc w:val="center"/>
              <w:rPr>
                <w:color w:val="80340D" w:themeColor="accent2" w:themeShade="80"/>
              </w:rPr>
            </w:pPr>
            <w:proofErr w:type="spellStart"/>
            <w:r>
              <w:rPr>
                <w:color w:val="80340D" w:themeColor="accent2" w:themeShade="80"/>
              </w:rPr>
              <w:t>Daltonsport</w:t>
            </w:r>
            <w:proofErr w:type="spellEnd"/>
          </w:p>
        </w:tc>
        <w:tc>
          <w:tcPr>
            <w:tcW w:w="1511" w:type="dxa"/>
          </w:tcPr>
          <w:p w14:paraId="4FD8F3D2" w14:textId="77777777" w:rsidR="00235DF5" w:rsidRDefault="00235DF5" w:rsidP="007240C6">
            <w:pPr>
              <w:spacing w:after="0"/>
              <w:jc w:val="center"/>
              <w:rPr>
                <w:color w:val="80340D" w:themeColor="accent2" w:themeShade="80"/>
              </w:rPr>
            </w:pPr>
            <w:r>
              <w:rPr>
                <w:color w:val="80340D" w:themeColor="accent2" w:themeShade="80"/>
              </w:rPr>
              <w:t>DALTON</w:t>
            </w:r>
          </w:p>
          <w:p w14:paraId="510E8FC3" w14:textId="77777777" w:rsidR="00235DF5" w:rsidRDefault="00235DF5" w:rsidP="007240C6">
            <w:pPr>
              <w:spacing w:after="0"/>
              <w:jc w:val="center"/>
              <w:rPr>
                <w:color w:val="80340D" w:themeColor="accent2" w:themeShade="80"/>
              </w:rPr>
            </w:pPr>
            <w:r>
              <w:rPr>
                <w:color w:val="80340D" w:themeColor="accent2" w:themeShade="80"/>
              </w:rPr>
              <w:t>FMA, FDE</w:t>
            </w:r>
          </w:p>
        </w:tc>
      </w:tr>
      <w:tr w:rsidR="00235DF5" w14:paraId="7907D7E5" w14:textId="77777777" w:rsidTr="007240C6">
        <w:tc>
          <w:tcPr>
            <w:tcW w:w="9062" w:type="dxa"/>
            <w:gridSpan w:val="6"/>
          </w:tcPr>
          <w:p w14:paraId="4D957073" w14:textId="77777777" w:rsidR="00235DF5" w:rsidRPr="00A63199" w:rsidRDefault="00235DF5" w:rsidP="007240C6">
            <w:pPr>
              <w:spacing w:after="0"/>
              <w:jc w:val="center"/>
              <w:rPr>
                <w:b/>
                <w:bCs/>
                <w:color w:val="80340D" w:themeColor="accent2" w:themeShade="80"/>
                <w:sz w:val="18"/>
                <w:szCs w:val="18"/>
              </w:rPr>
            </w:pPr>
            <w:r w:rsidRPr="00A63199">
              <w:rPr>
                <w:b/>
                <w:bCs/>
                <w:color w:val="80340D" w:themeColor="accent2" w:themeShade="80"/>
                <w:sz w:val="18"/>
                <w:szCs w:val="18"/>
              </w:rPr>
              <w:t>Pause 20‘</w:t>
            </w:r>
          </w:p>
        </w:tc>
      </w:tr>
      <w:tr w:rsidR="00235DF5" w14:paraId="1F4DE3C6" w14:textId="77777777" w:rsidTr="007240C6">
        <w:tc>
          <w:tcPr>
            <w:tcW w:w="1510" w:type="dxa"/>
          </w:tcPr>
          <w:p w14:paraId="3CF27084"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5. Stunde</w:t>
            </w:r>
          </w:p>
          <w:p w14:paraId="3BD34967"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12.20-13.15</w:t>
            </w:r>
          </w:p>
        </w:tc>
        <w:tc>
          <w:tcPr>
            <w:tcW w:w="1510" w:type="dxa"/>
          </w:tcPr>
          <w:p w14:paraId="33B3B8E7" w14:textId="77777777" w:rsidR="00235DF5" w:rsidRDefault="00235DF5" w:rsidP="007240C6">
            <w:pPr>
              <w:spacing w:after="0"/>
              <w:jc w:val="center"/>
              <w:rPr>
                <w:color w:val="80340D" w:themeColor="accent2" w:themeShade="80"/>
              </w:rPr>
            </w:pPr>
            <w:r>
              <w:rPr>
                <w:color w:val="80340D" w:themeColor="accent2" w:themeShade="80"/>
              </w:rPr>
              <w:t>GE</w:t>
            </w:r>
          </w:p>
        </w:tc>
        <w:tc>
          <w:tcPr>
            <w:tcW w:w="1510" w:type="dxa"/>
          </w:tcPr>
          <w:p w14:paraId="10C95082" w14:textId="77777777" w:rsidR="00235DF5" w:rsidRDefault="00235DF5" w:rsidP="007240C6">
            <w:pPr>
              <w:spacing w:after="0"/>
              <w:jc w:val="center"/>
              <w:rPr>
                <w:color w:val="80340D" w:themeColor="accent2" w:themeShade="80"/>
              </w:rPr>
            </w:pPr>
            <w:r>
              <w:rPr>
                <w:color w:val="80340D" w:themeColor="accent2" w:themeShade="80"/>
              </w:rPr>
              <w:t>SP</w:t>
            </w:r>
          </w:p>
        </w:tc>
        <w:tc>
          <w:tcPr>
            <w:tcW w:w="1510" w:type="dxa"/>
          </w:tcPr>
          <w:p w14:paraId="162255DC" w14:textId="77777777" w:rsidR="00235DF5" w:rsidRDefault="00235DF5" w:rsidP="007240C6">
            <w:pPr>
              <w:spacing w:after="0"/>
              <w:jc w:val="center"/>
              <w:rPr>
                <w:color w:val="80340D" w:themeColor="accent2" w:themeShade="80"/>
              </w:rPr>
            </w:pPr>
            <w:r>
              <w:rPr>
                <w:color w:val="80340D" w:themeColor="accent2" w:themeShade="80"/>
              </w:rPr>
              <w:t>2FS</w:t>
            </w:r>
          </w:p>
        </w:tc>
        <w:tc>
          <w:tcPr>
            <w:tcW w:w="1511" w:type="dxa"/>
          </w:tcPr>
          <w:p w14:paraId="3E44891A" w14:textId="77777777" w:rsidR="00235DF5" w:rsidRDefault="00235DF5" w:rsidP="007240C6">
            <w:pPr>
              <w:spacing w:after="0"/>
              <w:jc w:val="center"/>
              <w:rPr>
                <w:color w:val="80340D" w:themeColor="accent2" w:themeShade="80"/>
              </w:rPr>
            </w:pPr>
            <w:r>
              <w:rPr>
                <w:color w:val="80340D" w:themeColor="accent2" w:themeShade="80"/>
              </w:rPr>
              <w:t>MA</w:t>
            </w:r>
          </w:p>
        </w:tc>
        <w:tc>
          <w:tcPr>
            <w:tcW w:w="1511" w:type="dxa"/>
          </w:tcPr>
          <w:p w14:paraId="664C7C6A" w14:textId="77777777" w:rsidR="00235DF5" w:rsidRDefault="00235DF5" w:rsidP="007240C6">
            <w:pPr>
              <w:spacing w:after="0"/>
              <w:jc w:val="center"/>
              <w:rPr>
                <w:color w:val="80340D" w:themeColor="accent2" w:themeShade="80"/>
              </w:rPr>
            </w:pPr>
            <w:r>
              <w:rPr>
                <w:color w:val="80340D" w:themeColor="accent2" w:themeShade="80"/>
              </w:rPr>
              <w:t>MA</w:t>
            </w:r>
          </w:p>
        </w:tc>
      </w:tr>
      <w:tr w:rsidR="00235DF5" w14:paraId="36E2F3BC" w14:textId="77777777" w:rsidTr="007240C6">
        <w:tc>
          <w:tcPr>
            <w:tcW w:w="9062" w:type="dxa"/>
            <w:gridSpan w:val="6"/>
          </w:tcPr>
          <w:p w14:paraId="0A27E0AD" w14:textId="77777777" w:rsidR="00235DF5" w:rsidRPr="00A63199" w:rsidRDefault="00235DF5" w:rsidP="007240C6">
            <w:pPr>
              <w:spacing w:after="0"/>
              <w:jc w:val="center"/>
              <w:rPr>
                <w:b/>
                <w:bCs/>
                <w:color w:val="80340D" w:themeColor="accent2" w:themeShade="80"/>
                <w:sz w:val="18"/>
                <w:szCs w:val="18"/>
              </w:rPr>
            </w:pPr>
            <w:r w:rsidRPr="00A63199">
              <w:rPr>
                <w:b/>
                <w:bCs/>
                <w:color w:val="80340D" w:themeColor="accent2" w:themeShade="80"/>
                <w:sz w:val="18"/>
                <w:szCs w:val="18"/>
              </w:rPr>
              <w:t>Mittagspause 45‘</w:t>
            </w:r>
          </w:p>
        </w:tc>
      </w:tr>
      <w:tr w:rsidR="00235DF5" w14:paraId="27F83298" w14:textId="77777777" w:rsidTr="007240C6">
        <w:tc>
          <w:tcPr>
            <w:tcW w:w="1510" w:type="dxa"/>
          </w:tcPr>
          <w:p w14:paraId="3BAD578D"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6. Stunde</w:t>
            </w:r>
          </w:p>
          <w:p w14:paraId="0404976A"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14.00-14.55</w:t>
            </w:r>
          </w:p>
        </w:tc>
        <w:tc>
          <w:tcPr>
            <w:tcW w:w="1510" w:type="dxa"/>
          </w:tcPr>
          <w:p w14:paraId="3F317328" w14:textId="77777777" w:rsidR="00235DF5" w:rsidRDefault="00235DF5" w:rsidP="007240C6">
            <w:pPr>
              <w:spacing w:after="0"/>
              <w:jc w:val="center"/>
              <w:rPr>
                <w:color w:val="80340D" w:themeColor="accent2" w:themeShade="80"/>
              </w:rPr>
            </w:pPr>
            <w:r>
              <w:rPr>
                <w:color w:val="80340D" w:themeColor="accent2" w:themeShade="80"/>
              </w:rPr>
              <w:t>AG?</w:t>
            </w:r>
          </w:p>
        </w:tc>
        <w:tc>
          <w:tcPr>
            <w:tcW w:w="1510" w:type="dxa"/>
          </w:tcPr>
          <w:p w14:paraId="671BA177" w14:textId="77777777" w:rsidR="00235DF5" w:rsidRDefault="00235DF5" w:rsidP="007240C6">
            <w:pPr>
              <w:spacing w:after="0"/>
              <w:jc w:val="center"/>
              <w:rPr>
                <w:color w:val="80340D" w:themeColor="accent2" w:themeShade="80"/>
              </w:rPr>
            </w:pPr>
            <w:r>
              <w:rPr>
                <w:color w:val="80340D" w:themeColor="accent2" w:themeShade="80"/>
              </w:rPr>
              <w:t>AG?</w:t>
            </w:r>
          </w:p>
        </w:tc>
        <w:tc>
          <w:tcPr>
            <w:tcW w:w="1510" w:type="dxa"/>
          </w:tcPr>
          <w:p w14:paraId="2A0E4D90" w14:textId="77777777" w:rsidR="00235DF5" w:rsidRDefault="00235DF5" w:rsidP="007240C6">
            <w:pPr>
              <w:spacing w:after="0"/>
              <w:jc w:val="center"/>
              <w:rPr>
                <w:color w:val="80340D" w:themeColor="accent2" w:themeShade="80"/>
              </w:rPr>
            </w:pPr>
            <w:r>
              <w:rPr>
                <w:color w:val="80340D" w:themeColor="accent2" w:themeShade="80"/>
              </w:rPr>
              <w:t>AG?</w:t>
            </w:r>
          </w:p>
        </w:tc>
        <w:tc>
          <w:tcPr>
            <w:tcW w:w="1511" w:type="dxa"/>
          </w:tcPr>
          <w:p w14:paraId="01C26668" w14:textId="77777777" w:rsidR="00235DF5" w:rsidRDefault="00235DF5" w:rsidP="007240C6">
            <w:pPr>
              <w:spacing w:after="0"/>
              <w:jc w:val="center"/>
              <w:rPr>
                <w:color w:val="80340D" w:themeColor="accent2" w:themeShade="80"/>
              </w:rPr>
            </w:pPr>
            <w:r>
              <w:rPr>
                <w:color w:val="80340D" w:themeColor="accent2" w:themeShade="80"/>
              </w:rPr>
              <w:t>AG?</w:t>
            </w:r>
          </w:p>
        </w:tc>
        <w:tc>
          <w:tcPr>
            <w:tcW w:w="1511" w:type="dxa"/>
          </w:tcPr>
          <w:p w14:paraId="19DF5623" w14:textId="77777777" w:rsidR="00235DF5" w:rsidRDefault="00235DF5" w:rsidP="007240C6">
            <w:pPr>
              <w:spacing w:after="0"/>
              <w:jc w:val="center"/>
              <w:rPr>
                <w:color w:val="80340D" w:themeColor="accent2" w:themeShade="80"/>
              </w:rPr>
            </w:pPr>
          </w:p>
        </w:tc>
      </w:tr>
      <w:tr w:rsidR="00235DF5" w14:paraId="393C842A" w14:textId="77777777" w:rsidTr="007240C6">
        <w:tc>
          <w:tcPr>
            <w:tcW w:w="1510" w:type="dxa"/>
          </w:tcPr>
          <w:p w14:paraId="77B9AC56"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7. Stunde</w:t>
            </w:r>
          </w:p>
          <w:p w14:paraId="29154525"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15.00-15.55</w:t>
            </w:r>
          </w:p>
        </w:tc>
        <w:tc>
          <w:tcPr>
            <w:tcW w:w="1510" w:type="dxa"/>
          </w:tcPr>
          <w:p w14:paraId="300A777B" w14:textId="77777777" w:rsidR="00235DF5" w:rsidRDefault="00235DF5" w:rsidP="007240C6">
            <w:pPr>
              <w:spacing w:after="0"/>
              <w:jc w:val="center"/>
              <w:rPr>
                <w:color w:val="80340D" w:themeColor="accent2" w:themeShade="80"/>
              </w:rPr>
            </w:pPr>
            <w:r>
              <w:rPr>
                <w:color w:val="80340D" w:themeColor="accent2" w:themeShade="80"/>
              </w:rPr>
              <w:t>AG?</w:t>
            </w:r>
          </w:p>
        </w:tc>
        <w:tc>
          <w:tcPr>
            <w:tcW w:w="1510" w:type="dxa"/>
          </w:tcPr>
          <w:p w14:paraId="1C9677C3" w14:textId="77777777" w:rsidR="00235DF5" w:rsidRDefault="00235DF5" w:rsidP="007240C6">
            <w:pPr>
              <w:spacing w:after="0"/>
              <w:jc w:val="center"/>
              <w:rPr>
                <w:color w:val="80340D" w:themeColor="accent2" w:themeShade="80"/>
              </w:rPr>
            </w:pPr>
            <w:r>
              <w:rPr>
                <w:color w:val="80340D" w:themeColor="accent2" w:themeShade="80"/>
              </w:rPr>
              <w:t>AG?</w:t>
            </w:r>
          </w:p>
        </w:tc>
        <w:tc>
          <w:tcPr>
            <w:tcW w:w="1510" w:type="dxa"/>
          </w:tcPr>
          <w:p w14:paraId="537D31A8" w14:textId="77777777" w:rsidR="00235DF5" w:rsidRDefault="00235DF5" w:rsidP="007240C6">
            <w:pPr>
              <w:spacing w:after="0"/>
              <w:jc w:val="center"/>
              <w:rPr>
                <w:color w:val="80340D" w:themeColor="accent2" w:themeShade="80"/>
              </w:rPr>
            </w:pPr>
            <w:r>
              <w:rPr>
                <w:color w:val="80340D" w:themeColor="accent2" w:themeShade="80"/>
              </w:rPr>
              <w:t>AG?</w:t>
            </w:r>
          </w:p>
        </w:tc>
        <w:tc>
          <w:tcPr>
            <w:tcW w:w="1511" w:type="dxa"/>
          </w:tcPr>
          <w:p w14:paraId="04E6CE41" w14:textId="77777777" w:rsidR="00235DF5" w:rsidRDefault="00235DF5" w:rsidP="007240C6">
            <w:pPr>
              <w:spacing w:after="0"/>
              <w:jc w:val="center"/>
              <w:rPr>
                <w:color w:val="80340D" w:themeColor="accent2" w:themeShade="80"/>
              </w:rPr>
            </w:pPr>
            <w:r>
              <w:rPr>
                <w:color w:val="80340D" w:themeColor="accent2" w:themeShade="80"/>
              </w:rPr>
              <w:t>AG?</w:t>
            </w:r>
          </w:p>
        </w:tc>
        <w:tc>
          <w:tcPr>
            <w:tcW w:w="1511" w:type="dxa"/>
          </w:tcPr>
          <w:p w14:paraId="25834D63" w14:textId="77777777" w:rsidR="00235DF5" w:rsidRDefault="00235DF5" w:rsidP="007240C6">
            <w:pPr>
              <w:spacing w:after="0"/>
              <w:jc w:val="center"/>
              <w:rPr>
                <w:color w:val="80340D" w:themeColor="accent2" w:themeShade="80"/>
              </w:rPr>
            </w:pPr>
          </w:p>
        </w:tc>
      </w:tr>
    </w:tbl>
    <w:p w14:paraId="6246E814" w14:textId="77777777" w:rsidR="00235DF5" w:rsidRDefault="00235DF5" w:rsidP="00235DF5">
      <w:pPr>
        <w:rPr>
          <w:color w:val="80340D" w:themeColor="accent2" w:themeShade="80"/>
        </w:rPr>
      </w:pPr>
    </w:p>
    <w:tbl>
      <w:tblPr>
        <w:tblStyle w:val="Tabellenraster"/>
        <w:tblW w:w="0" w:type="auto"/>
        <w:tblLook w:val="04A0" w:firstRow="1" w:lastRow="0" w:firstColumn="1" w:lastColumn="0" w:noHBand="0" w:noVBand="1"/>
      </w:tblPr>
      <w:tblGrid>
        <w:gridCol w:w="1510"/>
        <w:gridCol w:w="1510"/>
        <w:gridCol w:w="1510"/>
        <w:gridCol w:w="1510"/>
        <w:gridCol w:w="1511"/>
        <w:gridCol w:w="1511"/>
      </w:tblGrid>
      <w:tr w:rsidR="00235DF5" w:rsidRPr="00352545" w14:paraId="05FB0D54" w14:textId="77777777" w:rsidTr="007240C6">
        <w:tc>
          <w:tcPr>
            <w:tcW w:w="1510" w:type="dxa"/>
          </w:tcPr>
          <w:p w14:paraId="55424478" w14:textId="77777777" w:rsidR="00235DF5" w:rsidRPr="002401B2" w:rsidRDefault="00235DF5" w:rsidP="007240C6">
            <w:pPr>
              <w:spacing w:after="0"/>
              <w:rPr>
                <w:b/>
                <w:bCs/>
                <w:color w:val="80340D" w:themeColor="accent2" w:themeShade="80"/>
              </w:rPr>
            </w:pPr>
            <w:r w:rsidRPr="002401B2">
              <w:rPr>
                <w:b/>
                <w:bCs/>
                <w:color w:val="80340D" w:themeColor="accent2" w:themeShade="80"/>
              </w:rPr>
              <w:t>11G1 2. HJ</w:t>
            </w:r>
          </w:p>
          <w:p w14:paraId="6A499D70" w14:textId="77777777" w:rsidR="00235DF5" w:rsidRPr="002401B2" w:rsidRDefault="00235DF5" w:rsidP="007240C6">
            <w:pPr>
              <w:spacing w:after="0"/>
              <w:rPr>
                <w:b/>
                <w:bCs/>
                <w:color w:val="80340D" w:themeColor="accent2" w:themeShade="80"/>
              </w:rPr>
            </w:pPr>
            <w:r w:rsidRPr="002401B2">
              <w:rPr>
                <w:b/>
                <w:bCs/>
                <w:color w:val="80340D" w:themeColor="accent2" w:themeShade="80"/>
              </w:rPr>
              <w:t>A/B-Wochen</w:t>
            </w:r>
          </w:p>
        </w:tc>
        <w:tc>
          <w:tcPr>
            <w:tcW w:w="1510" w:type="dxa"/>
          </w:tcPr>
          <w:p w14:paraId="2529B678" w14:textId="77777777" w:rsidR="00235DF5" w:rsidRPr="00352545" w:rsidRDefault="00235DF5" w:rsidP="007240C6">
            <w:pPr>
              <w:spacing w:after="0"/>
              <w:jc w:val="center"/>
              <w:rPr>
                <w:b/>
                <w:bCs/>
                <w:color w:val="80340D" w:themeColor="accent2" w:themeShade="80"/>
              </w:rPr>
            </w:pPr>
            <w:r w:rsidRPr="00352545">
              <w:rPr>
                <w:b/>
                <w:bCs/>
                <w:color w:val="80340D" w:themeColor="accent2" w:themeShade="80"/>
              </w:rPr>
              <w:t>Mo</w:t>
            </w:r>
          </w:p>
        </w:tc>
        <w:tc>
          <w:tcPr>
            <w:tcW w:w="1510" w:type="dxa"/>
          </w:tcPr>
          <w:p w14:paraId="4C49D8D5" w14:textId="77777777" w:rsidR="00235DF5" w:rsidRPr="00352545" w:rsidRDefault="00235DF5" w:rsidP="007240C6">
            <w:pPr>
              <w:spacing w:after="0"/>
              <w:jc w:val="center"/>
              <w:rPr>
                <w:b/>
                <w:bCs/>
                <w:color w:val="80340D" w:themeColor="accent2" w:themeShade="80"/>
              </w:rPr>
            </w:pPr>
            <w:r w:rsidRPr="00352545">
              <w:rPr>
                <w:b/>
                <w:bCs/>
                <w:color w:val="80340D" w:themeColor="accent2" w:themeShade="80"/>
              </w:rPr>
              <w:t>Di</w:t>
            </w:r>
          </w:p>
        </w:tc>
        <w:tc>
          <w:tcPr>
            <w:tcW w:w="1510" w:type="dxa"/>
          </w:tcPr>
          <w:p w14:paraId="481048E8" w14:textId="77777777" w:rsidR="00235DF5" w:rsidRPr="00352545" w:rsidRDefault="00235DF5" w:rsidP="007240C6">
            <w:pPr>
              <w:spacing w:after="0"/>
              <w:jc w:val="center"/>
              <w:rPr>
                <w:b/>
                <w:bCs/>
                <w:color w:val="80340D" w:themeColor="accent2" w:themeShade="80"/>
              </w:rPr>
            </w:pPr>
            <w:r w:rsidRPr="00352545">
              <w:rPr>
                <w:b/>
                <w:bCs/>
                <w:color w:val="80340D" w:themeColor="accent2" w:themeShade="80"/>
              </w:rPr>
              <w:t>Mi</w:t>
            </w:r>
          </w:p>
        </w:tc>
        <w:tc>
          <w:tcPr>
            <w:tcW w:w="1511" w:type="dxa"/>
          </w:tcPr>
          <w:p w14:paraId="33C9CAD8" w14:textId="77777777" w:rsidR="00235DF5" w:rsidRPr="00352545" w:rsidRDefault="00235DF5" w:rsidP="007240C6">
            <w:pPr>
              <w:spacing w:after="0"/>
              <w:jc w:val="center"/>
              <w:rPr>
                <w:b/>
                <w:bCs/>
                <w:color w:val="80340D" w:themeColor="accent2" w:themeShade="80"/>
              </w:rPr>
            </w:pPr>
            <w:r w:rsidRPr="00352545">
              <w:rPr>
                <w:b/>
                <w:bCs/>
                <w:color w:val="80340D" w:themeColor="accent2" w:themeShade="80"/>
              </w:rPr>
              <w:t>Do</w:t>
            </w:r>
          </w:p>
        </w:tc>
        <w:tc>
          <w:tcPr>
            <w:tcW w:w="1511" w:type="dxa"/>
          </w:tcPr>
          <w:p w14:paraId="5F777CC9" w14:textId="77777777" w:rsidR="00235DF5" w:rsidRPr="00352545" w:rsidRDefault="00235DF5" w:rsidP="007240C6">
            <w:pPr>
              <w:spacing w:after="0"/>
              <w:jc w:val="center"/>
              <w:rPr>
                <w:b/>
                <w:bCs/>
                <w:color w:val="80340D" w:themeColor="accent2" w:themeShade="80"/>
              </w:rPr>
            </w:pPr>
            <w:r w:rsidRPr="00352545">
              <w:rPr>
                <w:b/>
                <w:bCs/>
                <w:color w:val="80340D" w:themeColor="accent2" w:themeShade="80"/>
              </w:rPr>
              <w:t>Fr</w:t>
            </w:r>
          </w:p>
        </w:tc>
      </w:tr>
      <w:tr w:rsidR="00235DF5" w14:paraId="1920B94F" w14:textId="77777777" w:rsidTr="007240C6">
        <w:tc>
          <w:tcPr>
            <w:tcW w:w="1510" w:type="dxa"/>
          </w:tcPr>
          <w:p w14:paraId="0B3B0EFC"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 Stunde</w:t>
            </w:r>
          </w:p>
          <w:p w14:paraId="73BA8740"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7.50-8.45</w:t>
            </w:r>
          </w:p>
        </w:tc>
        <w:tc>
          <w:tcPr>
            <w:tcW w:w="1510" w:type="dxa"/>
          </w:tcPr>
          <w:p w14:paraId="55E39ACF" w14:textId="77777777" w:rsidR="00235DF5" w:rsidRDefault="00235DF5" w:rsidP="007240C6">
            <w:pPr>
              <w:spacing w:after="0"/>
              <w:jc w:val="center"/>
              <w:rPr>
                <w:color w:val="80340D" w:themeColor="accent2" w:themeShade="80"/>
              </w:rPr>
            </w:pPr>
            <w:r>
              <w:rPr>
                <w:color w:val="80340D" w:themeColor="accent2" w:themeShade="80"/>
              </w:rPr>
              <w:t>DALTON</w:t>
            </w:r>
          </w:p>
        </w:tc>
        <w:tc>
          <w:tcPr>
            <w:tcW w:w="1510" w:type="dxa"/>
          </w:tcPr>
          <w:p w14:paraId="17B6DB15" w14:textId="77777777" w:rsidR="00235DF5" w:rsidRDefault="00235DF5" w:rsidP="007240C6">
            <w:pPr>
              <w:spacing w:after="0"/>
              <w:jc w:val="center"/>
              <w:rPr>
                <w:color w:val="80340D" w:themeColor="accent2" w:themeShade="80"/>
              </w:rPr>
            </w:pPr>
            <w:r>
              <w:rPr>
                <w:color w:val="80340D" w:themeColor="accent2" w:themeShade="80"/>
              </w:rPr>
              <w:t>DALTON</w:t>
            </w:r>
          </w:p>
        </w:tc>
        <w:tc>
          <w:tcPr>
            <w:tcW w:w="1510" w:type="dxa"/>
          </w:tcPr>
          <w:p w14:paraId="5CFF6CF9" w14:textId="77777777" w:rsidR="00235DF5" w:rsidRDefault="00235DF5" w:rsidP="007240C6">
            <w:pPr>
              <w:spacing w:after="0"/>
              <w:jc w:val="center"/>
              <w:rPr>
                <w:color w:val="80340D" w:themeColor="accent2" w:themeShade="80"/>
              </w:rPr>
            </w:pPr>
            <w:r>
              <w:rPr>
                <w:color w:val="80340D" w:themeColor="accent2" w:themeShade="80"/>
              </w:rPr>
              <w:t>DALTON</w:t>
            </w:r>
          </w:p>
        </w:tc>
        <w:tc>
          <w:tcPr>
            <w:tcW w:w="1511" w:type="dxa"/>
          </w:tcPr>
          <w:p w14:paraId="4E047D13" w14:textId="77777777" w:rsidR="00235DF5" w:rsidRDefault="00235DF5" w:rsidP="007240C6">
            <w:pPr>
              <w:spacing w:after="0"/>
              <w:jc w:val="center"/>
              <w:rPr>
                <w:color w:val="80340D" w:themeColor="accent2" w:themeShade="80"/>
              </w:rPr>
            </w:pPr>
            <w:r>
              <w:rPr>
                <w:color w:val="80340D" w:themeColor="accent2" w:themeShade="80"/>
              </w:rPr>
              <w:t>DALTON</w:t>
            </w:r>
          </w:p>
        </w:tc>
        <w:tc>
          <w:tcPr>
            <w:tcW w:w="1511" w:type="dxa"/>
          </w:tcPr>
          <w:p w14:paraId="1D3F1BF8" w14:textId="77777777" w:rsidR="00235DF5" w:rsidRDefault="00235DF5" w:rsidP="007240C6">
            <w:pPr>
              <w:spacing w:after="0"/>
              <w:jc w:val="center"/>
              <w:rPr>
                <w:color w:val="80340D" w:themeColor="accent2" w:themeShade="80"/>
              </w:rPr>
            </w:pPr>
            <w:r>
              <w:rPr>
                <w:color w:val="80340D" w:themeColor="accent2" w:themeShade="80"/>
              </w:rPr>
              <w:t>DALTON</w:t>
            </w:r>
          </w:p>
        </w:tc>
      </w:tr>
      <w:tr w:rsidR="00235DF5" w14:paraId="0BA1DAC5" w14:textId="77777777" w:rsidTr="007240C6">
        <w:tc>
          <w:tcPr>
            <w:tcW w:w="1510" w:type="dxa"/>
          </w:tcPr>
          <w:p w14:paraId="1771D8BA"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2. Stunde</w:t>
            </w:r>
          </w:p>
          <w:p w14:paraId="059426EC"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8.50-9.45</w:t>
            </w:r>
          </w:p>
        </w:tc>
        <w:tc>
          <w:tcPr>
            <w:tcW w:w="1510" w:type="dxa"/>
          </w:tcPr>
          <w:p w14:paraId="1FA5ECED" w14:textId="77777777" w:rsidR="00235DF5" w:rsidRDefault="00235DF5" w:rsidP="007240C6">
            <w:pPr>
              <w:spacing w:after="0"/>
              <w:jc w:val="center"/>
              <w:rPr>
                <w:color w:val="80340D" w:themeColor="accent2" w:themeShade="80"/>
              </w:rPr>
            </w:pPr>
            <w:r>
              <w:rPr>
                <w:color w:val="80340D" w:themeColor="accent2" w:themeShade="80"/>
              </w:rPr>
              <w:t>2FS</w:t>
            </w:r>
          </w:p>
        </w:tc>
        <w:tc>
          <w:tcPr>
            <w:tcW w:w="1510" w:type="dxa"/>
          </w:tcPr>
          <w:p w14:paraId="3B7EF49F" w14:textId="77777777" w:rsidR="00235DF5" w:rsidRDefault="00235DF5" w:rsidP="007240C6">
            <w:pPr>
              <w:spacing w:after="0"/>
              <w:jc w:val="center"/>
              <w:rPr>
                <w:color w:val="80340D" w:themeColor="accent2" w:themeShade="80"/>
              </w:rPr>
            </w:pPr>
            <w:r>
              <w:rPr>
                <w:color w:val="80340D" w:themeColor="accent2" w:themeShade="80"/>
              </w:rPr>
              <w:t>PH</w:t>
            </w:r>
          </w:p>
        </w:tc>
        <w:tc>
          <w:tcPr>
            <w:tcW w:w="1510" w:type="dxa"/>
          </w:tcPr>
          <w:p w14:paraId="107B5E44" w14:textId="77777777" w:rsidR="00235DF5" w:rsidRDefault="00235DF5" w:rsidP="007240C6">
            <w:pPr>
              <w:spacing w:after="0"/>
              <w:jc w:val="center"/>
              <w:rPr>
                <w:color w:val="80340D" w:themeColor="accent2" w:themeShade="80"/>
              </w:rPr>
            </w:pPr>
            <w:r>
              <w:rPr>
                <w:color w:val="80340D" w:themeColor="accent2" w:themeShade="80"/>
              </w:rPr>
              <w:t>A MA</w:t>
            </w:r>
          </w:p>
          <w:p w14:paraId="67DC1CC2" w14:textId="77777777" w:rsidR="00235DF5" w:rsidRDefault="00235DF5" w:rsidP="007240C6">
            <w:pPr>
              <w:spacing w:after="0"/>
              <w:jc w:val="center"/>
              <w:rPr>
                <w:color w:val="80340D" w:themeColor="accent2" w:themeShade="80"/>
              </w:rPr>
            </w:pPr>
            <w:r>
              <w:rPr>
                <w:color w:val="80340D" w:themeColor="accent2" w:themeShade="80"/>
              </w:rPr>
              <w:t>B EN</w:t>
            </w:r>
          </w:p>
        </w:tc>
        <w:tc>
          <w:tcPr>
            <w:tcW w:w="1511" w:type="dxa"/>
          </w:tcPr>
          <w:p w14:paraId="02483850" w14:textId="77777777" w:rsidR="00235DF5" w:rsidRDefault="00235DF5" w:rsidP="007240C6">
            <w:pPr>
              <w:spacing w:after="0"/>
              <w:jc w:val="center"/>
              <w:rPr>
                <w:color w:val="80340D" w:themeColor="accent2" w:themeShade="80"/>
              </w:rPr>
            </w:pPr>
            <w:r>
              <w:rPr>
                <w:color w:val="80340D" w:themeColor="accent2" w:themeShade="80"/>
              </w:rPr>
              <w:t>A PW</w:t>
            </w:r>
          </w:p>
          <w:p w14:paraId="27A515E1" w14:textId="77777777" w:rsidR="00235DF5" w:rsidRDefault="00235DF5" w:rsidP="007240C6">
            <w:pPr>
              <w:spacing w:after="0"/>
              <w:jc w:val="center"/>
              <w:rPr>
                <w:color w:val="80340D" w:themeColor="accent2" w:themeShade="80"/>
              </w:rPr>
            </w:pPr>
            <w:r>
              <w:rPr>
                <w:color w:val="80340D" w:themeColor="accent2" w:themeShade="80"/>
              </w:rPr>
              <w:t>B 2FS</w:t>
            </w:r>
          </w:p>
        </w:tc>
        <w:tc>
          <w:tcPr>
            <w:tcW w:w="1511" w:type="dxa"/>
          </w:tcPr>
          <w:p w14:paraId="034510CB" w14:textId="77777777" w:rsidR="00235DF5" w:rsidRDefault="00235DF5" w:rsidP="007240C6">
            <w:pPr>
              <w:spacing w:after="0"/>
              <w:jc w:val="center"/>
              <w:rPr>
                <w:color w:val="80340D" w:themeColor="accent2" w:themeShade="80"/>
              </w:rPr>
            </w:pPr>
            <w:r>
              <w:rPr>
                <w:color w:val="80340D" w:themeColor="accent2" w:themeShade="80"/>
              </w:rPr>
              <w:t>IT</w:t>
            </w:r>
          </w:p>
        </w:tc>
      </w:tr>
      <w:tr w:rsidR="00235DF5" w14:paraId="0506A079" w14:textId="77777777" w:rsidTr="007240C6">
        <w:tc>
          <w:tcPr>
            <w:tcW w:w="9062" w:type="dxa"/>
            <w:gridSpan w:val="6"/>
          </w:tcPr>
          <w:p w14:paraId="5B5272B0" w14:textId="77777777" w:rsidR="00235DF5" w:rsidRPr="00A63199" w:rsidRDefault="00235DF5" w:rsidP="007240C6">
            <w:pPr>
              <w:spacing w:after="0"/>
              <w:jc w:val="center"/>
              <w:rPr>
                <w:b/>
                <w:bCs/>
                <w:color w:val="80340D" w:themeColor="accent2" w:themeShade="80"/>
                <w:sz w:val="18"/>
                <w:szCs w:val="18"/>
              </w:rPr>
            </w:pPr>
            <w:r w:rsidRPr="00A63199">
              <w:rPr>
                <w:b/>
                <w:bCs/>
                <w:color w:val="80340D" w:themeColor="accent2" w:themeShade="80"/>
                <w:sz w:val="18"/>
                <w:szCs w:val="18"/>
              </w:rPr>
              <w:t>Pause 20‘</w:t>
            </w:r>
          </w:p>
        </w:tc>
      </w:tr>
      <w:tr w:rsidR="00235DF5" w14:paraId="57FD638D" w14:textId="77777777" w:rsidTr="007240C6">
        <w:tc>
          <w:tcPr>
            <w:tcW w:w="1510" w:type="dxa"/>
          </w:tcPr>
          <w:p w14:paraId="6A4704A4"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3. Stunde</w:t>
            </w:r>
          </w:p>
          <w:p w14:paraId="4189FABE"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10.05-11.00</w:t>
            </w:r>
          </w:p>
        </w:tc>
        <w:tc>
          <w:tcPr>
            <w:tcW w:w="1510" w:type="dxa"/>
          </w:tcPr>
          <w:p w14:paraId="65652BD4" w14:textId="77777777" w:rsidR="00235DF5" w:rsidRDefault="00235DF5" w:rsidP="007240C6">
            <w:pPr>
              <w:spacing w:after="0"/>
              <w:jc w:val="center"/>
              <w:rPr>
                <w:color w:val="80340D" w:themeColor="accent2" w:themeShade="80"/>
              </w:rPr>
            </w:pPr>
            <w:r>
              <w:rPr>
                <w:color w:val="80340D" w:themeColor="accent2" w:themeShade="80"/>
              </w:rPr>
              <w:t>EN</w:t>
            </w:r>
          </w:p>
        </w:tc>
        <w:tc>
          <w:tcPr>
            <w:tcW w:w="1510" w:type="dxa"/>
          </w:tcPr>
          <w:p w14:paraId="754F57ED" w14:textId="77777777" w:rsidR="00235DF5" w:rsidRDefault="00235DF5" w:rsidP="007240C6">
            <w:pPr>
              <w:spacing w:after="0"/>
              <w:jc w:val="center"/>
              <w:rPr>
                <w:color w:val="80340D" w:themeColor="accent2" w:themeShade="80"/>
              </w:rPr>
            </w:pPr>
            <w:r>
              <w:rPr>
                <w:color w:val="80340D" w:themeColor="accent2" w:themeShade="80"/>
              </w:rPr>
              <w:t>PW</w:t>
            </w:r>
          </w:p>
        </w:tc>
        <w:tc>
          <w:tcPr>
            <w:tcW w:w="1510" w:type="dxa"/>
          </w:tcPr>
          <w:p w14:paraId="7FED1F39" w14:textId="77777777" w:rsidR="00235DF5" w:rsidRDefault="00235DF5" w:rsidP="007240C6">
            <w:pPr>
              <w:spacing w:after="0"/>
              <w:jc w:val="center"/>
              <w:rPr>
                <w:color w:val="80340D" w:themeColor="accent2" w:themeShade="80"/>
              </w:rPr>
            </w:pPr>
            <w:r>
              <w:rPr>
                <w:color w:val="80340D" w:themeColor="accent2" w:themeShade="80"/>
              </w:rPr>
              <w:t>GE</w:t>
            </w:r>
          </w:p>
        </w:tc>
        <w:tc>
          <w:tcPr>
            <w:tcW w:w="1511" w:type="dxa"/>
          </w:tcPr>
          <w:p w14:paraId="46D3BEEC" w14:textId="77777777" w:rsidR="00235DF5" w:rsidRDefault="00235DF5" w:rsidP="007240C6">
            <w:pPr>
              <w:spacing w:after="0"/>
              <w:jc w:val="center"/>
              <w:rPr>
                <w:color w:val="80340D" w:themeColor="accent2" w:themeShade="80"/>
              </w:rPr>
            </w:pPr>
            <w:r>
              <w:rPr>
                <w:color w:val="80340D" w:themeColor="accent2" w:themeShade="80"/>
              </w:rPr>
              <w:t>SP</w:t>
            </w:r>
          </w:p>
        </w:tc>
        <w:tc>
          <w:tcPr>
            <w:tcW w:w="1511" w:type="dxa"/>
          </w:tcPr>
          <w:p w14:paraId="44504F42" w14:textId="77777777" w:rsidR="00235DF5" w:rsidRDefault="00235DF5" w:rsidP="007240C6">
            <w:pPr>
              <w:spacing w:after="0"/>
              <w:jc w:val="center"/>
              <w:rPr>
                <w:color w:val="80340D" w:themeColor="accent2" w:themeShade="80"/>
              </w:rPr>
            </w:pPr>
            <w:r>
              <w:rPr>
                <w:color w:val="80340D" w:themeColor="accent2" w:themeShade="80"/>
              </w:rPr>
              <w:t>MA</w:t>
            </w:r>
          </w:p>
        </w:tc>
      </w:tr>
      <w:tr w:rsidR="00235DF5" w14:paraId="552FCD3F" w14:textId="77777777" w:rsidTr="007240C6">
        <w:tc>
          <w:tcPr>
            <w:tcW w:w="1510" w:type="dxa"/>
          </w:tcPr>
          <w:p w14:paraId="2EE10A7D"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4. Stunde</w:t>
            </w:r>
          </w:p>
          <w:p w14:paraId="0A5C3754"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11.05-12.00</w:t>
            </w:r>
          </w:p>
        </w:tc>
        <w:tc>
          <w:tcPr>
            <w:tcW w:w="1510" w:type="dxa"/>
          </w:tcPr>
          <w:p w14:paraId="0EC343CC" w14:textId="77777777" w:rsidR="00235DF5" w:rsidRDefault="00235DF5" w:rsidP="007240C6">
            <w:pPr>
              <w:spacing w:after="0"/>
              <w:jc w:val="center"/>
              <w:rPr>
                <w:color w:val="80340D" w:themeColor="accent2" w:themeShade="80"/>
              </w:rPr>
            </w:pPr>
            <w:r>
              <w:rPr>
                <w:color w:val="80340D" w:themeColor="accent2" w:themeShade="80"/>
              </w:rPr>
              <w:t>DALTON</w:t>
            </w:r>
          </w:p>
        </w:tc>
        <w:tc>
          <w:tcPr>
            <w:tcW w:w="1510" w:type="dxa"/>
          </w:tcPr>
          <w:p w14:paraId="740C9803" w14:textId="77777777" w:rsidR="00235DF5" w:rsidRDefault="00235DF5" w:rsidP="007240C6">
            <w:pPr>
              <w:spacing w:after="0"/>
              <w:jc w:val="center"/>
              <w:rPr>
                <w:color w:val="80340D" w:themeColor="accent2" w:themeShade="80"/>
              </w:rPr>
            </w:pPr>
            <w:r>
              <w:rPr>
                <w:color w:val="80340D" w:themeColor="accent2" w:themeShade="80"/>
              </w:rPr>
              <w:t>DALTON</w:t>
            </w:r>
          </w:p>
          <w:p w14:paraId="2230A00E" w14:textId="77777777" w:rsidR="00235DF5" w:rsidRDefault="00235DF5" w:rsidP="007240C6">
            <w:pPr>
              <w:spacing w:after="0"/>
              <w:jc w:val="center"/>
              <w:rPr>
                <w:color w:val="80340D" w:themeColor="accent2" w:themeShade="80"/>
              </w:rPr>
            </w:pPr>
          </w:p>
        </w:tc>
        <w:tc>
          <w:tcPr>
            <w:tcW w:w="1510" w:type="dxa"/>
          </w:tcPr>
          <w:p w14:paraId="3E790164" w14:textId="77777777" w:rsidR="00235DF5" w:rsidRDefault="00235DF5" w:rsidP="007240C6">
            <w:pPr>
              <w:spacing w:after="0"/>
              <w:jc w:val="center"/>
              <w:rPr>
                <w:color w:val="80340D" w:themeColor="accent2" w:themeShade="80"/>
              </w:rPr>
            </w:pPr>
            <w:r>
              <w:rPr>
                <w:color w:val="80340D" w:themeColor="accent2" w:themeShade="80"/>
              </w:rPr>
              <w:t>DALTON</w:t>
            </w:r>
          </w:p>
          <w:p w14:paraId="43373E08" w14:textId="77777777" w:rsidR="00235DF5" w:rsidRDefault="00235DF5" w:rsidP="007240C6">
            <w:pPr>
              <w:spacing w:after="0"/>
              <w:jc w:val="center"/>
              <w:rPr>
                <w:color w:val="80340D" w:themeColor="accent2" w:themeShade="80"/>
              </w:rPr>
            </w:pPr>
            <w:r>
              <w:rPr>
                <w:color w:val="80340D" w:themeColor="accent2" w:themeShade="80"/>
              </w:rPr>
              <w:t>TUTOREN</w:t>
            </w:r>
          </w:p>
        </w:tc>
        <w:tc>
          <w:tcPr>
            <w:tcW w:w="1511" w:type="dxa"/>
          </w:tcPr>
          <w:p w14:paraId="3953978B" w14:textId="77777777" w:rsidR="00235DF5" w:rsidRDefault="00235DF5" w:rsidP="007240C6">
            <w:pPr>
              <w:spacing w:after="0"/>
              <w:jc w:val="center"/>
              <w:rPr>
                <w:color w:val="80340D" w:themeColor="accent2" w:themeShade="80"/>
              </w:rPr>
            </w:pPr>
            <w:r>
              <w:rPr>
                <w:color w:val="80340D" w:themeColor="accent2" w:themeShade="80"/>
              </w:rPr>
              <w:t>DALTON</w:t>
            </w:r>
          </w:p>
          <w:p w14:paraId="56E972C8" w14:textId="77777777" w:rsidR="00235DF5" w:rsidRDefault="00235DF5" w:rsidP="007240C6">
            <w:pPr>
              <w:spacing w:after="0"/>
              <w:jc w:val="center"/>
              <w:rPr>
                <w:color w:val="80340D" w:themeColor="accent2" w:themeShade="80"/>
              </w:rPr>
            </w:pPr>
            <w:proofErr w:type="spellStart"/>
            <w:r>
              <w:rPr>
                <w:color w:val="80340D" w:themeColor="accent2" w:themeShade="80"/>
              </w:rPr>
              <w:t>Daltonsport</w:t>
            </w:r>
            <w:proofErr w:type="spellEnd"/>
          </w:p>
        </w:tc>
        <w:tc>
          <w:tcPr>
            <w:tcW w:w="1511" w:type="dxa"/>
          </w:tcPr>
          <w:p w14:paraId="54E540D7" w14:textId="77777777" w:rsidR="00235DF5" w:rsidRDefault="00235DF5" w:rsidP="007240C6">
            <w:pPr>
              <w:spacing w:after="0"/>
              <w:jc w:val="center"/>
              <w:rPr>
                <w:color w:val="80340D" w:themeColor="accent2" w:themeShade="80"/>
              </w:rPr>
            </w:pPr>
            <w:r>
              <w:rPr>
                <w:color w:val="80340D" w:themeColor="accent2" w:themeShade="80"/>
              </w:rPr>
              <w:t>DALTON</w:t>
            </w:r>
          </w:p>
          <w:p w14:paraId="79F55E4E" w14:textId="77777777" w:rsidR="00235DF5" w:rsidRDefault="00235DF5" w:rsidP="007240C6">
            <w:pPr>
              <w:spacing w:after="0"/>
              <w:jc w:val="center"/>
              <w:rPr>
                <w:color w:val="80340D" w:themeColor="accent2" w:themeShade="80"/>
              </w:rPr>
            </w:pPr>
          </w:p>
        </w:tc>
      </w:tr>
      <w:tr w:rsidR="00235DF5" w14:paraId="62A576A7" w14:textId="77777777" w:rsidTr="007240C6">
        <w:tc>
          <w:tcPr>
            <w:tcW w:w="9062" w:type="dxa"/>
            <w:gridSpan w:val="6"/>
          </w:tcPr>
          <w:p w14:paraId="25E1CDEB" w14:textId="77777777" w:rsidR="00235DF5" w:rsidRPr="00A63199" w:rsidRDefault="00235DF5" w:rsidP="007240C6">
            <w:pPr>
              <w:spacing w:after="0"/>
              <w:jc w:val="center"/>
              <w:rPr>
                <w:b/>
                <w:bCs/>
                <w:color w:val="80340D" w:themeColor="accent2" w:themeShade="80"/>
                <w:sz w:val="18"/>
                <w:szCs w:val="18"/>
              </w:rPr>
            </w:pPr>
            <w:r w:rsidRPr="00A63199">
              <w:rPr>
                <w:b/>
                <w:bCs/>
                <w:color w:val="80340D" w:themeColor="accent2" w:themeShade="80"/>
                <w:sz w:val="18"/>
                <w:szCs w:val="18"/>
              </w:rPr>
              <w:t>Pause 20‘</w:t>
            </w:r>
          </w:p>
        </w:tc>
      </w:tr>
      <w:tr w:rsidR="00235DF5" w14:paraId="7E74060C" w14:textId="77777777" w:rsidTr="007240C6">
        <w:tc>
          <w:tcPr>
            <w:tcW w:w="1510" w:type="dxa"/>
          </w:tcPr>
          <w:p w14:paraId="00C5CD0C"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5. Stunde</w:t>
            </w:r>
          </w:p>
          <w:p w14:paraId="3F57F9CF"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12.20-13.15</w:t>
            </w:r>
          </w:p>
        </w:tc>
        <w:tc>
          <w:tcPr>
            <w:tcW w:w="1510" w:type="dxa"/>
          </w:tcPr>
          <w:p w14:paraId="2D1759BC" w14:textId="77777777" w:rsidR="00235DF5" w:rsidRDefault="00235DF5" w:rsidP="007240C6">
            <w:pPr>
              <w:spacing w:after="0"/>
              <w:jc w:val="center"/>
              <w:rPr>
                <w:color w:val="80340D" w:themeColor="accent2" w:themeShade="80"/>
              </w:rPr>
            </w:pPr>
            <w:r>
              <w:rPr>
                <w:color w:val="80340D" w:themeColor="accent2" w:themeShade="80"/>
              </w:rPr>
              <w:t>KU/MU</w:t>
            </w:r>
          </w:p>
        </w:tc>
        <w:tc>
          <w:tcPr>
            <w:tcW w:w="1510" w:type="dxa"/>
          </w:tcPr>
          <w:p w14:paraId="73DA56F0" w14:textId="77777777" w:rsidR="00235DF5" w:rsidRDefault="00235DF5" w:rsidP="007240C6">
            <w:pPr>
              <w:spacing w:after="0"/>
              <w:jc w:val="center"/>
              <w:rPr>
                <w:color w:val="80340D" w:themeColor="accent2" w:themeShade="80"/>
              </w:rPr>
            </w:pPr>
            <w:r>
              <w:rPr>
                <w:color w:val="80340D" w:themeColor="accent2" w:themeShade="80"/>
              </w:rPr>
              <w:t>DE</w:t>
            </w:r>
          </w:p>
        </w:tc>
        <w:tc>
          <w:tcPr>
            <w:tcW w:w="1510" w:type="dxa"/>
          </w:tcPr>
          <w:p w14:paraId="1A4626A2" w14:textId="77777777" w:rsidR="00235DF5" w:rsidRDefault="00235DF5" w:rsidP="007240C6">
            <w:pPr>
              <w:spacing w:after="0"/>
              <w:jc w:val="center"/>
              <w:rPr>
                <w:color w:val="80340D" w:themeColor="accent2" w:themeShade="80"/>
              </w:rPr>
            </w:pPr>
            <w:r>
              <w:rPr>
                <w:color w:val="80340D" w:themeColor="accent2" w:themeShade="80"/>
              </w:rPr>
              <w:t>RU</w:t>
            </w:r>
          </w:p>
        </w:tc>
        <w:tc>
          <w:tcPr>
            <w:tcW w:w="1511" w:type="dxa"/>
          </w:tcPr>
          <w:p w14:paraId="1044C8A1" w14:textId="77777777" w:rsidR="00235DF5" w:rsidRDefault="00235DF5" w:rsidP="007240C6">
            <w:pPr>
              <w:spacing w:after="0"/>
              <w:jc w:val="center"/>
              <w:rPr>
                <w:color w:val="80340D" w:themeColor="accent2" w:themeShade="80"/>
              </w:rPr>
            </w:pPr>
            <w:r>
              <w:rPr>
                <w:color w:val="80340D" w:themeColor="accent2" w:themeShade="80"/>
              </w:rPr>
              <w:t>CH</w:t>
            </w:r>
          </w:p>
        </w:tc>
        <w:tc>
          <w:tcPr>
            <w:tcW w:w="1511" w:type="dxa"/>
          </w:tcPr>
          <w:p w14:paraId="39D18FAC" w14:textId="77777777" w:rsidR="00235DF5" w:rsidRDefault="00235DF5" w:rsidP="007240C6">
            <w:pPr>
              <w:spacing w:after="0"/>
              <w:jc w:val="center"/>
              <w:rPr>
                <w:color w:val="80340D" w:themeColor="accent2" w:themeShade="80"/>
              </w:rPr>
            </w:pPr>
            <w:r>
              <w:rPr>
                <w:color w:val="80340D" w:themeColor="accent2" w:themeShade="80"/>
              </w:rPr>
              <w:t>A EK</w:t>
            </w:r>
          </w:p>
          <w:p w14:paraId="37818264" w14:textId="77777777" w:rsidR="00235DF5" w:rsidRDefault="00235DF5" w:rsidP="007240C6">
            <w:pPr>
              <w:spacing w:after="0"/>
              <w:jc w:val="center"/>
              <w:rPr>
                <w:color w:val="80340D" w:themeColor="accent2" w:themeShade="80"/>
              </w:rPr>
            </w:pPr>
            <w:r>
              <w:rPr>
                <w:color w:val="80340D" w:themeColor="accent2" w:themeShade="80"/>
              </w:rPr>
              <w:t>B DE</w:t>
            </w:r>
          </w:p>
        </w:tc>
      </w:tr>
      <w:tr w:rsidR="00235DF5" w14:paraId="0ED82679" w14:textId="77777777" w:rsidTr="007240C6">
        <w:tc>
          <w:tcPr>
            <w:tcW w:w="9062" w:type="dxa"/>
            <w:gridSpan w:val="6"/>
          </w:tcPr>
          <w:p w14:paraId="441904C1" w14:textId="77777777" w:rsidR="00235DF5" w:rsidRPr="00A63199" w:rsidRDefault="00235DF5" w:rsidP="007240C6">
            <w:pPr>
              <w:spacing w:after="0"/>
              <w:jc w:val="center"/>
              <w:rPr>
                <w:b/>
                <w:bCs/>
                <w:color w:val="80340D" w:themeColor="accent2" w:themeShade="80"/>
                <w:sz w:val="18"/>
                <w:szCs w:val="18"/>
              </w:rPr>
            </w:pPr>
            <w:r w:rsidRPr="00A63199">
              <w:rPr>
                <w:b/>
                <w:bCs/>
                <w:color w:val="80340D" w:themeColor="accent2" w:themeShade="80"/>
                <w:sz w:val="18"/>
                <w:szCs w:val="18"/>
              </w:rPr>
              <w:t>Mittagspause 45‘</w:t>
            </w:r>
          </w:p>
        </w:tc>
      </w:tr>
      <w:tr w:rsidR="00235DF5" w14:paraId="2867B372" w14:textId="77777777" w:rsidTr="007240C6">
        <w:tc>
          <w:tcPr>
            <w:tcW w:w="1510" w:type="dxa"/>
          </w:tcPr>
          <w:p w14:paraId="1548B8F1"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6. Stunde</w:t>
            </w:r>
          </w:p>
          <w:p w14:paraId="21EBA5E2"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14.00-14.55</w:t>
            </w:r>
          </w:p>
        </w:tc>
        <w:tc>
          <w:tcPr>
            <w:tcW w:w="1510" w:type="dxa"/>
          </w:tcPr>
          <w:p w14:paraId="684788A5" w14:textId="77777777" w:rsidR="00235DF5" w:rsidRDefault="00235DF5" w:rsidP="007240C6">
            <w:pPr>
              <w:spacing w:after="0"/>
              <w:jc w:val="center"/>
              <w:rPr>
                <w:color w:val="80340D" w:themeColor="accent2" w:themeShade="80"/>
              </w:rPr>
            </w:pPr>
            <w:r>
              <w:rPr>
                <w:color w:val="80340D" w:themeColor="accent2" w:themeShade="80"/>
              </w:rPr>
              <w:t>IT</w:t>
            </w:r>
          </w:p>
        </w:tc>
        <w:tc>
          <w:tcPr>
            <w:tcW w:w="1510" w:type="dxa"/>
          </w:tcPr>
          <w:p w14:paraId="1B520EF7" w14:textId="77777777" w:rsidR="00235DF5" w:rsidRDefault="00235DF5" w:rsidP="007240C6">
            <w:pPr>
              <w:spacing w:after="0"/>
              <w:jc w:val="center"/>
              <w:rPr>
                <w:color w:val="80340D" w:themeColor="accent2" w:themeShade="80"/>
              </w:rPr>
            </w:pPr>
          </w:p>
        </w:tc>
        <w:tc>
          <w:tcPr>
            <w:tcW w:w="1510" w:type="dxa"/>
          </w:tcPr>
          <w:p w14:paraId="3614D839" w14:textId="77777777" w:rsidR="00235DF5" w:rsidRDefault="00235DF5" w:rsidP="007240C6">
            <w:pPr>
              <w:spacing w:after="0"/>
              <w:jc w:val="center"/>
              <w:rPr>
                <w:color w:val="80340D" w:themeColor="accent2" w:themeShade="80"/>
              </w:rPr>
            </w:pPr>
            <w:r>
              <w:rPr>
                <w:color w:val="80340D" w:themeColor="accent2" w:themeShade="80"/>
              </w:rPr>
              <w:t>BI</w:t>
            </w:r>
          </w:p>
        </w:tc>
        <w:tc>
          <w:tcPr>
            <w:tcW w:w="1511" w:type="dxa"/>
          </w:tcPr>
          <w:p w14:paraId="58B7C8EA" w14:textId="77777777" w:rsidR="00235DF5" w:rsidRDefault="00235DF5" w:rsidP="007240C6">
            <w:pPr>
              <w:spacing w:after="0"/>
              <w:jc w:val="center"/>
              <w:rPr>
                <w:color w:val="80340D" w:themeColor="accent2" w:themeShade="80"/>
              </w:rPr>
            </w:pPr>
          </w:p>
        </w:tc>
        <w:tc>
          <w:tcPr>
            <w:tcW w:w="1511" w:type="dxa"/>
          </w:tcPr>
          <w:p w14:paraId="1DA39A6B" w14:textId="77777777" w:rsidR="00235DF5" w:rsidRDefault="00235DF5" w:rsidP="007240C6">
            <w:pPr>
              <w:spacing w:after="0"/>
              <w:jc w:val="center"/>
              <w:rPr>
                <w:color w:val="80340D" w:themeColor="accent2" w:themeShade="80"/>
              </w:rPr>
            </w:pPr>
            <w:r>
              <w:rPr>
                <w:color w:val="80340D" w:themeColor="accent2" w:themeShade="80"/>
              </w:rPr>
              <w:t>IF</w:t>
            </w:r>
          </w:p>
        </w:tc>
      </w:tr>
      <w:tr w:rsidR="00235DF5" w14:paraId="2EF88CA7" w14:textId="77777777" w:rsidTr="007240C6">
        <w:tc>
          <w:tcPr>
            <w:tcW w:w="1510" w:type="dxa"/>
          </w:tcPr>
          <w:p w14:paraId="2D5BD536"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7. Stunde</w:t>
            </w:r>
          </w:p>
          <w:p w14:paraId="370F4652"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15.00-15.55</w:t>
            </w:r>
          </w:p>
        </w:tc>
        <w:tc>
          <w:tcPr>
            <w:tcW w:w="1510" w:type="dxa"/>
          </w:tcPr>
          <w:p w14:paraId="60097920" w14:textId="77777777" w:rsidR="00235DF5" w:rsidRDefault="00235DF5" w:rsidP="007240C6">
            <w:pPr>
              <w:spacing w:after="0"/>
              <w:rPr>
                <w:color w:val="80340D" w:themeColor="accent2" w:themeShade="80"/>
              </w:rPr>
            </w:pPr>
          </w:p>
        </w:tc>
        <w:tc>
          <w:tcPr>
            <w:tcW w:w="1510" w:type="dxa"/>
          </w:tcPr>
          <w:p w14:paraId="6678A973" w14:textId="77777777" w:rsidR="00235DF5" w:rsidRDefault="00235DF5" w:rsidP="007240C6">
            <w:pPr>
              <w:spacing w:after="0"/>
              <w:rPr>
                <w:color w:val="80340D" w:themeColor="accent2" w:themeShade="80"/>
              </w:rPr>
            </w:pPr>
          </w:p>
        </w:tc>
        <w:tc>
          <w:tcPr>
            <w:tcW w:w="1510" w:type="dxa"/>
          </w:tcPr>
          <w:p w14:paraId="3E097F0A" w14:textId="77777777" w:rsidR="00235DF5" w:rsidRDefault="00235DF5" w:rsidP="007240C6">
            <w:pPr>
              <w:spacing w:after="0"/>
              <w:rPr>
                <w:color w:val="80340D" w:themeColor="accent2" w:themeShade="80"/>
              </w:rPr>
            </w:pPr>
          </w:p>
        </w:tc>
        <w:tc>
          <w:tcPr>
            <w:tcW w:w="1511" w:type="dxa"/>
          </w:tcPr>
          <w:p w14:paraId="0D5B6972" w14:textId="77777777" w:rsidR="00235DF5" w:rsidRDefault="00235DF5" w:rsidP="007240C6">
            <w:pPr>
              <w:spacing w:after="0"/>
              <w:rPr>
                <w:color w:val="80340D" w:themeColor="accent2" w:themeShade="80"/>
              </w:rPr>
            </w:pPr>
          </w:p>
        </w:tc>
        <w:tc>
          <w:tcPr>
            <w:tcW w:w="1511" w:type="dxa"/>
          </w:tcPr>
          <w:p w14:paraId="06E8E07B" w14:textId="77777777" w:rsidR="00235DF5" w:rsidRDefault="00235DF5" w:rsidP="007240C6">
            <w:pPr>
              <w:spacing w:after="0"/>
              <w:rPr>
                <w:color w:val="80340D" w:themeColor="accent2" w:themeShade="80"/>
              </w:rPr>
            </w:pPr>
          </w:p>
        </w:tc>
      </w:tr>
    </w:tbl>
    <w:p w14:paraId="6723ECC2" w14:textId="14A43E45" w:rsidR="00235DF5" w:rsidRDefault="00235DF5" w:rsidP="00235DF5">
      <w:pPr>
        <w:spacing w:after="0" w:line="240" w:lineRule="auto"/>
        <w:rPr>
          <w:color w:val="80340D" w:themeColor="accent2" w:themeShade="80"/>
        </w:rPr>
      </w:pPr>
    </w:p>
    <w:p w14:paraId="1A6E6B5D" w14:textId="77777777" w:rsidR="00A63199" w:rsidRDefault="00A63199" w:rsidP="00235DF5">
      <w:pPr>
        <w:spacing w:after="0" w:line="240" w:lineRule="auto"/>
        <w:rPr>
          <w:color w:val="80340D" w:themeColor="accent2" w:themeShade="80"/>
        </w:rPr>
      </w:pPr>
    </w:p>
    <w:tbl>
      <w:tblPr>
        <w:tblStyle w:val="Tabellenraster"/>
        <w:tblW w:w="0" w:type="auto"/>
        <w:tblLook w:val="04A0" w:firstRow="1" w:lastRow="0" w:firstColumn="1" w:lastColumn="0" w:noHBand="0" w:noVBand="1"/>
      </w:tblPr>
      <w:tblGrid>
        <w:gridCol w:w="1989"/>
        <w:gridCol w:w="1389"/>
        <w:gridCol w:w="1389"/>
        <w:gridCol w:w="1443"/>
        <w:gridCol w:w="1462"/>
        <w:gridCol w:w="1390"/>
      </w:tblGrid>
      <w:tr w:rsidR="00235DF5" w:rsidRPr="00352545" w14:paraId="529996B1" w14:textId="77777777" w:rsidTr="007240C6">
        <w:tc>
          <w:tcPr>
            <w:tcW w:w="1989" w:type="dxa"/>
          </w:tcPr>
          <w:p w14:paraId="683EAAC9" w14:textId="77777777" w:rsidR="00235DF5" w:rsidRPr="002401B2" w:rsidRDefault="00235DF5" w:rsidP="007240C6">
            <w:pPr>
              <w:spacing w:after="0"/>
              <w:rPr>
                <w:b/>
                <w:bCs/>
                <w:color w:val="80340D" w:themeColor="accent2" w:themeShade="80"/>
              </w:rPr>
            </w:pPr>
            <w:r w:rsidRPr="002401B2">
              <w:rPr>
                <w:b/>
                <w:bCs/>
                <w:color w:val="80340D" w:themeColor="accent2" w:themeShade="80"/>
              </w:rPr>
              <w:lastRenderedPageBreak/>
              <w:t>12er 2. HJ</w:t>
            </w:r>
          </w:p>
          <w:p w14:paraId="472AD8D4" w14:textId="77777777" w:rsidR="00235DF5" w:rsidRPr="002401B2" w:rsidRDefault="00235DF5" w:rsidP="007240C6">
            <w:pPr>
              <w:spacing w:after="0"/>
              <w:rPr>
                <w:b/>
                <w:bCs/>
                <w:color w:val="80340D" w:themeColor="accent2" w:themeShade="80"/>
              </w:rPr>
            </w:pPr>
            <w:r w:rsidRPr="002401B2">
              <w:rPr>
                <w:b/>
                <w:bCs/>
                <w:color w:val="80340D" w:themeColor="accent2" w:themeShade="80"/>
              </w:rPr>
              <w:t xml:space="preserve">(Beispielschüler) </w:t>
            </w:r>
          </w:p>
          <w:p w14:paraId="51CD27DD" w14:textId="77777777" w:rsidR="00235DF5" w:rsidRPr="002401B2" w:rsidRDefault="00235DF5" w:rsidP="007240C6">
            <w:pPr>
              <w:spacing w:after="0"/>
              <w:rPr>
                <w:b/>
                <w:bCs/>
                <w:color w:val="80340D" w:themeColor="accent2" w:themeShade="80"/>
              </w:rPr>
            </w:pPr>
            <w:r w:rsidRPr="002401B2">
              <w:rPr>
                <w:b/>
                <w:bCs/>
                <w:color w:val="80340D" w:themeColor="accent2" w:themeShade="80"/>
              </w:rPr>
              <w:t>A/B-Wochen</w:t>
            </w:r>
          </w:p>
        </w:tc>
        <w:tc>
          <w:tcPr>
            <w:tcW w:w="1389" w:type="dxa"/>
          </w:tcPr>
          <w:p w14:paraId="467F23E0" w14:textId="77777777" w:rsidR="00235DF5" w:rsidRPr="00352545" w:rsidRDefault="00235DF5" w:rsidP="007240C6">
            <w:pPr>
              <w:spacing w:after="0"/>
              <w:jc w:val="center"/>
              <w:rPr>
                <w:b/>
                <w:bCs/>
                <w:color w:val="80340D" w:themeColor="accent2" w:themeShade="80"/>
              </w:rPr>
            </w:pPr>
            <w:r w:rsidRPr="00352545">
              <w:rPr>
                <w:b/>
                <w:bCs/>
                <w:color w:val="80340D" w:themeColor="accent2" w:themeShade="80"/>
              </w:rPr>
              <w:t>Mo</w:t>
            </w:r>
          </w:p>
        </w:tc>
        <w:tc>
          <w:tcPr>
            <w:tcW w:w="1389" w:type="dxa"/>
          </w:tcPr>
          <w:p w14:paraId="16901302" w14:textId="77777777" w:rsidR="00235DF5" w:rsidRPr="00352545" w:rsidRDefault="00235DF5" w:rsidP="007240C6">
            <w:pPr>
              <w:spacing w:after="0"/>
              <w:jc w:val="center"/>
              <w:rPr>
                <w:b/>
                <w:bCs/>
                <w:color w:val="80340D" w:themeColor="accent2" w:themeShade="80"/>
              </w:rPr>
            </w:pPr>
            <w:r w:rsidRPr="00352545">
              <w:rPr>
                <w:b/>
                <w:bCs/>
                <w:color w:val="80340D" w:themeColor="accent2" w:themeShade="80"/>
              </w:rPr>
              <w:t>Di</w:t>
            </w:r>
          </w:p>
        </w:tc>
        <w:tc>
          <w:tcPr>
            <w:tcW w:w="1443" w:type="dxa"/>
          </w:tcPr>
          <w:p w14:paraId="3035E3E8" w14:textId="77777777" w:rsidR="00235DF5" w:rsidRPr="00352545" w:rsidRDefault="00235DF5" w:rsidP="007240C6">
            <w:pPr>
              <w:spacing w:after="0"/>
              <w:jc w:val="center"/>
              <w:rPr>
                <w:b/>
                <w:bCs/>
                <w:color w:val="80340D" w:themeColor="accent2" w:themeShade="80"/>
              </w:rPr>
            </w:pPr>
            <w:r w:rsidRPr="00352545">
              <w:rPr>
                <w:b/>
                <w:bCs/>
                <w:color w:val="80340D" w:themeColor="accent2" w:themeShade="80"/>
              </w:rPr>
              <w:t>Mi</w:t>
            </w:r>
          </w:p>
        </w:tc>
        <w:tc>
          <w:tcPr>
            <w:tcW w:w="1462" w:type="dxa"/>
          </w:tcPr>
          <w:p w14:paraId="1E750D41" w14:textId="77777777" w:rsidR="00235DF5" w:rsidRPr="00352545" w:rsidRDefault="00235DF5" w:rsidP="007240C6">
            <w:pPr>
              <w:spacing w:after="0"/>
              <w:jc w:val="center"/>
              <w:rPr>
                <w:b/>
                <w:bCs/>
                <w:color w:val="80340D" w:themeColor="accent2" w:themeShade="80"/>
              </w:rPr>
            </w:pPr>
            <w:r w:rsidRPr="00352545">
              <w:rPr>
                <w:b/>
                <w:bCs/>
                <w:color w:val="80340D" w:themeColor="accent2" w:themeShade="80"/>
              </w:rPr>
              <w:t>Do</w:t>
            </w:r>
          </w:p>
        </w:tc>
        <w:tc>
          <w:tcPr>
            <w:tcW w:w="1390" w:type="dxa"/>
          </w:tcPr>
          <w:p w14:paraId="0B8A4584" w14:textId="77777777" w:rsidR="00235DF5" w:rsidRPr="00352545" w:rsidRDefault="00235DF5" w:rsidP="007240C6">
            <w:pPr>
              <w:spacing w:after="0"/>
              <w:jc w:val="center"/>
              <w:rPr>
                <w:b/>
                <w:bCs/>
                <w:color w:val="80340D" w:themeColor="accent2" w:themeShade="80"/>
              </w:rPr>
            </w:pPr>
            <w:r w:rsidRPr="00352545">
              <w:rPr>
                <w:b/>
                <w:bCs/>
                <w:color w:val="80340D" w:themeColor="accent2" w:themeShade="80"/>
              </w:rPr>
              <w:t>Fr</w:t>
            </w:r>
          </w:p>
        </w:tc>
      </w:tr>
      <w:tr w:rsidR="00235DF5" w14:paraId="23AEB747" w14:textId="77777777" w:rsidTr="007240C6">
        <w:tc>
          <w:tcPr>
            <w:tcW w:w="1989" w:type="dxa"/>
          </w:tcPr>
          <w:p w14:paraId="6936F7EA"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 Stunde</w:t>
            </w:r>
          </w:p>
          <w:p w14:paraId="7CD1B042"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7.50-8.45</w:t>
            </w:r>
          </w:p>
        </w:tc>
        <w:tc>
          <w:tcPr>
            <w:tcW w:w="1389" w:type="dxa"/>
          </w:tcPr>
          <w:p w14:paraId="1363D588" w14:textId="77777777" w:rsidR="00235DF5" w:rsidRDefault="00235DF5" w:rsidP="007240C6">
            <w:pPr>
              <w:spacing w:after="0"/>
              <w:jc w:val="center"/>
              <w:rPr>
                <w:color w:val="80340D" w:themeColor="accent2" w:themeShade="80"/>
              </w:rPr>
            </w:pPr>
            <w:r>
              <w:rPr>
                <w:color w:val="80340D" w:themeColor="accent2" w:themeShade="80"/>
              </w:rPr>
              <w:t>DALTON</w:t>
            </w:r>
          </w:p>
        </w:tc>
        <w:tc>
          <w:tcPr>
            <w:tcW w:w="1389" w:type="dxa"/>
          </w:tcPr>
          <w:p w14:paraId="78037820" w14:textId="77777777" w:rsidR="00235DF5" w:rsidRDefault="00235DF5" w:rsidP="007240C6">
            <w:pPr>
              <w:spacing w:after="0"/>
              <w:jc w:val="center"/>
              <w:rPr>
                <w:color w:val="80340D" w:themeColor="accent2" w:themeShade="80"/>
              </w:rPr>
            </w:pPr>
            <w:r>
              <w:rPr>
                <w:color w:val="80340D" w:themeColor="accent2" w:themeShade="80"/>
              </w:rPr>
              <w:t>DALTON</w:t>
            </w:r>
          </w:p>
        </w:tc>
        <w:tc>
          <w:tcPr>
            <w:tcW w:w="1443" w:type="dxa"/>
          </w:tcPr>
          <w:p w14:paraId="38246CE5" w14:textId="77777777" w:rsidR="00235DF5" w:rsidRDefault="00235DF5" w:rsidP="007240C6">
            <w:pPr>
              <w:spacing w:after="0"/>
              <w:jc w:val="center"/>
              <w:rPr>
                <w:color w:val="80340D" w:themeColor="accent2" w:themeShade="80"/>
              </w:rPr>
            </w:pPr>
            <w:r>
              <w:rPr>
                <w:color w:val="80340D" w:themeColor="accent2" w:themeShade="80"/>
              </w:rPr>
              <w:t>DALTON</w:t>
            </w:r>
          </w:p>
        </w:tc>
        <w:tc>
          <w:tcPr>
            <w:tcW w:w="1462" w:type="dxa"/>
          </w:tcPr>
          <w:p w14:paraId="68725E09" w14:textId="77777777" w:rsidR="00235DF5" w:rsidRDefault="00235DF5" w:rsidP="007240C6">
            <w:pPr>
              <w:spacing w:after="0"/>
              <w:jc w:val="center"/>
              <w:rPr>
                <w:color w:val="80340D" w:themeColor="accent2" w:themeShade="80"/>
              </w:rPr>
            </w:pPr>
            <w:r>
              <w:rPr>
                <w:color w:val="80340D" w:themeColor="accent2" w:themeShade="80"/>
              </w:rPr>
              <w:t>DALTON</w:t>
            </w:r>
          </w:p>
        </w:tc>
        <w:tc>
          <w:tcPr>
            <w:tcW w:w="1390" w:type="dxa"/>
          </w:tcPr>
          <w:p w14:paraId="068E7F1A" w14:textId="77777777" w:rsidR="00235DF5" w:rsidRDefault="00235DF5" w:rsidP="007240C6">
            <w:pPr>
              <w:spacing w:after="0"/>
              <w:jc w:val="center"/>
              <w:rPr>
                <w:color w:val="80340D" w:themeColor="accent2" w:themeShade="80"/>
              </w:rPr>
            </w:pPr>
            <w:r>
              <w:rPr>
                <w:color w:val="80340D" w:themeColor="accent2" w:themeShade="80"/>
              </w:rPr>
              <w:t>DALTON</w:t>
            </w:r>
          </w:p>
        </w:tc>
      </w:tr>
      <w:tr w:rsidR="00235DF5" w14:paraId="2FDB6C0A" w14:textId="77777777" w:rsidTr="007240C6">
        <w:tc>
          <w:tcPr>
            <w:tcW w:w="1989" w:type="dxa"/>
          </w:tcPr>
          <w:p w14:paraId="00B9E66E"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2. Stunde</w:t>
            </w:r>
          </w:p>
          <w:p w14:paraId="76C9AFF2"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8.50-9.45</w:t>
            </w:r>
          </w:p>
        </w:tc>
        <w:tc>
          <w:tcPr>
            <w:tcW w:w="1389" w:type="dxa"/>
          </w:tcPr>
          <w:p w14:paraId="326FDAA4" w14:textId="77777777" w:rsidR="00235DF5" w:rsidRDefault="00235DF5" w:rsidP="007240C6">
            <w:pPr>
              <w:spacing w:after="0"/>
              <w:jc w:val="center"/>
              <w:rPr>
                <w:color w:val="80340D" w:themeColor="accent2" w:themeShade="80"/>
              </w:rPr>
            </w:pPr>
            <w:r>
              <w:rPr>
                <w:color w:val="80340D" w:themeColor="accent2" w:themeShade="80"/>
              </w:rPr>
              <w:t xml:space="preserve">A </w:t>
            </w:r>
            <w:proofErr w:type="spellStart"/>
            <w:r>
              <w:rPr>
                <w:color w:val="80340D" w:themeColor="accent2" w:themeShade="80"/>
              </w:rPr>
              <w:t>Ph</w:t>
            </w:r>
            <w:proofErr w:type="spellEnd"/>
          </w:p>
          <w:p w14:paraId="08239109" w14:textId="77777777" w:rsidR="00235DF5" w:rsidRDefault="00235DF5" w:rsidP="007240C6">
            <w:pPr>
              <w:spacing w:after="0"/>
              <w:jc w:val="center"/>
              <w:rPr>
                <w:color w:val="80340D" w:themeColor="accent2" w:themeShade="80"/>
              </w:rPr>
            </w:pPr>
            <w:r>
              <w:rPr>
                <w:color w:val="80340D" w:themeColor="accent2" w:themeShade="80"/>
              </w:rPr>
              <w:t>B PW</w:t>
            </w:r>
          </w:p>
        </w:tc>
        <w:tc>
          <w:tcPr>
            <w:tcW w:w="1389" w:type="dxa"/>
          </w:tcPr>
          <w:p w14:paraId="577FB65F" w14:textId="77777777" w:rsidR="00235DF5" w:rsidRDefault="00235DF5" w:rsidP="007240C6">
            <w:pPr>
              <w:spacing w:after="0"/>
              <w:jc w:val="center"/>
              <w:rPr>
                <w:color w:val="80340D" w:themeColor="accent2" w:themeShade="80"/>
              </w:rPr>
            </w:pPr>
          </w:p>
        </w:tc>
        <w:tc>
          <w:tcPr>
            <w:tcW w:w="1443" w:type="dxa"/>
          </w:tcPr>
          <w:p w14:paraId="59844BE1" w14:textId="77777777" w:rsidR="00235DF5" w:rsidRDefault="00235DF5" w:rsidP="007240C6">
            <w:pPr>
              <w:spacing w:after="0"/>
              <w:jc w:val="center"/>
              <w:rPr>
                <w:color w:val="80340D" w:themeColor="accent2" w:themeShade="80"/>
              </w:rPr>
            </w:pPr>
            <w:r>
              <w:rPr>
                <w:color w:val="80340D" w:themeColor="accent2" w:themeShade="80"/>
              </w:rPr>
              <w:t>De</w:t>
            </w:r>
          </w:p>
        </w:tc>
        <w:tc>
          <w:tcPr>
            <w:tcW w:w="1462" w:type="dxa"/>
          </w:tcPr>
          <w:p w14:paraId="435FC9C2" w14:textId="77777777" w:rsidR="00235DF5" w:rsidRDefault="00235DF5" w:rsidP="007240C6">
            <w:pPr>
              <w:spacing w:after="0"/>
              <w:jc w:val="center"/>
              <w:rPr>
                <w:color w:val="80340D" w:themeColor="accent2" w:themeShade="80"/>
              </w:rPr>
            </w:pPr>
            <w:r>
              <w:rPr>
                <w:color w:val="80340D" w:themeColor="accent2" w:themeShade="80"/>
              </w:rPr>
              <w:t>WN</w:t>
            </w:r>
          </w:p>
        </w:tc>
        <w:tc>
          <w:tcPr>
            <w:tcW w:w="1390" w:type="dxa"/>
          </w:tcPr>
          <w:p w14:paraId="4CCBFB35" w14:textId="77777777" w:rsidR="00235DF5" w:rsidRDefault="00235DF5" w:rsidP="007240C6">
            <w:pPr>
              <w:spacing w:after="0"/>
              <w:jc w:val="center"/>
              <w:rPr>
                <w:color w:val="80340D" w:themeColor="accent2" w:themeShade="80"/>
              </w:rPr>
            </w:pPr>
            <w:r>
              <w:rPr>
                <w:color w:val="80340D" w:themeColor="accent2" w:themeShade="80"/>
              </w:rPr>
              <w:t>A EN</w:t>
            </w:r>
          </w:p>
          <w:p w14:paraId="4870F107" w14:textId="77777777" w:rsidR="00235DF5" w:rsidRDefault="00235DF5" w:rsidP="007240C6">
            <w:pPr>
              <w:spacing w:after="0"/>
              <w:jc w:val="center"/>
              <w:rPr>
                <w:color w:val="80340D" w:themeColor="accent2" w:themeShade="80"/>
              </w:rPr>
            </w:pPr>
            <w:r>
              <w:rPr>
                <w:color w:val="80340D" w:themeColor="accent2" w:themeShade="80"/>
              </w:rPr>
              <w:t>B GE</w:t>
            </w:r>
          </w:p>
        </w:tc>
      </w:tr>
      <w:tr w:rsidR="00235DF5" w14:paraId="367AF589" w14:textId="77777777" w:rsidTr="007240C6">
        <w:tc>
          <w:tcPr>
            <w:tcW w:w="9062" w:type="dxa"/>
            <w:gridSpan w:val="6"/>
          </w:tcPr>
          <w:p w14:paraId="0FCC94F3" w14:textId="77777777" w:rsidR="00235DF5" w:rsidRPr="00A63199" w:rsidRDefault="00235DF5" w:rsidP="007240C6">
            <w:pPr>
              <w:spacing w:after="0"/>
              <w:jc w:val="center"/>
              <w:rPr>
                <w:b/>
                <w:bCs/>
                <w:color w:val="80340D" w:themeColor="accent2" w:themeShade="80"/>
                <w:sz w:val="18"/>
                <w:szCs w:val="18"/>
              </w:rPr>
            </w:pPr>
            <w:r w:rsidRPr="00A63199">
              <w:rPr>
                <w:b/>
                <w:bCs/>
                <w:color w:val="80340D" w:themeColor="accent2" w:themeShade="80"/>
                <w:sz w:val="18"/>
                <w:szCs w:val="18"/>
              </w:rPr>
              <w:t>Pause 20‘</w:t>
            </w:r>
          </w:p>
        </w:tc>
      </w:tr>
      <w:tr w:rsidR="00235DF5" w14:paraId="5DFFE1A2" w14:textId="77777777" w:rsidTr="007240C6">
        <w:tc>
          <w:tcPr>
            <w:tcW w:w="1989" w:type="dxa"/>
          </w:tcPr>
          <w:p w14:paraId="262A58A5"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3. Stunde</w:t>
            </w:r>
          </w:p>
          <w:p w14:paraId="41977D8B"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10.05-11.00</w:t>
            </w:r>
          </w:p>
        </w:tc>
        <w:tc>
          <w:tcPr>
            <w:tcW w:w="1389" w:type="dxa"/>
          </w:tcPr>
          <w:p w14:paraId="6BB821E6" w14:textId="77777777" w:rsidR="00235DF5" w:rsidRDefault="00235DF5" w:rsidP="007240C6">
            <w:pPr>
              <w:spacing w:after="0"/>
              <w:jc w:val="center"/>
              <w:rPr>
                <w:color w:val="80340D" w:themeColor="accent2" w:themeShade="80"/>
              </w:rPr>
            </w:pPr>
            <w:r>
              <w:rPr>
                <w:color w:val="80340D" w:themeColor="accent2" w:themeShade="80"/>
              </w:rPr>
              <w:t>EN</w:t>
            </w:r>
          </w:p>
        </w:tc>
        <w:tc>
          <w:tcPr>
            <w:tcW w:w="1389" w:type="dxa"/>
          </w:tcPr>
          <w:p w14:paraId="11F95DAF" w14:textId="77777777" w:rsidR="00235DF5" w:rsidRDefault="00235DF5" w:rsidP="007240C6">
            <w:pPr>
              <w:spacing w:after="0"/>
              <w:jc w:val="center"/>
              <w:rPr>
                <w:color w:val="80340D" w:themeColor="accent2" w:themeShade="80"/>
              </w:rPr>
            </w:pPr>
            <w:r>
              <w:rPr>
                <w:color w:val="80340D" w:themeColor="accent2" w:themeShade="80"/>
              </w:rPr>
              <w:t>PW</w:t>
            </w:r>
          </w:p>
        </w:tc>
        <w:tc>
          <w:tcPr>
            <w:tcW w:w="1443" w:type="dxa"/>
          </w:tcPr>
          <w:p w14:paraId="268BB00F" w14:textId="77777777" w:rsidR="00235DF5" w:rsidRDefault="00235DF5" w:rsidP="007240C6">
            <w:pPr>
              <w:spacing w:after="0"/>
              <w:jc w:val="center"/>
              <w:rPr>
                <w:color w:val="80340D" w:themeColor="accent2" w:themeShade="80"/>
              </w:rPr>
            </w:pPr>
            <w:proofErr w:type="spellStart"/>
            <w:r>
              <w:rPr>
                <w:color w:val="80340D" w:themeColor="accent2" w:themeShade="80"/>
              </w:rPr>
              <w:t>Ph</w:t>
            </w:r>
            <w:proofErr w:type="spellEnd"/>
          </w:p>
        </w:tc>
        <w:tc>
          <w:tcPr>
            <w:tcW w:w="1462" w:type="dxa"/>
          </w:tcPr>
          <w:p w14:paraId="57EDECBD" w14:textId="77777777" w:rsidR="00235DF5" w:rsidRDefault="00235DF5" w:rsidP="007240C6">
            <w:pPr>
              <w:spacing w:after="0"/>
              <w:jc w:val="center"/>
              <w:rPr>
                <w:color w:val="80340D" w:themeColor="accent2" w:themeShade="80"/>
              </w:rPr>
            </w:pPr>
            <w:r>
              <w:rPr>
                <w:color w:val="80340D" w:themeColor="accent2" w:themeShade="80"/>
              </w:rPr>
              <w:t>GE</w:t>
            </w:r>
          </w:p>
        </w:tc>
        <w:tc>
          <w:tcPr>
            <w:tcW w:w="1390" w:type="dxa"/>
          </w:tcPr>
          <w:p w14:paraId="5D9FFED4" w14:textId="77777777" w:rsidR="00235DF5" w:rsidRDefault="00235DF5" w:rsidP="007240C6">
            <w:pPr>
              <w:spacing w:after="0"/>
              <w:jc w:val="center"/>
              <w:rPr>
                <w:color w:val="80340D" w:themeColor="accent2" w:themeShade="80"/>
              </w:rPr>
            </w:pPr>
            <w:r>
              <w:rPr>
                <w:color w:val="80340D" w:themeColor="accent2" w:themeShade="80"/>
              </w:rPr>
              <w:t>PW</w:t>
            </w:r>
          </w:p>
        </w:tc>
      </w:tr>
      <w:tr w:rsidR="00235DF5" w14:paraId="786CCA3D" w14:textId="77777777" w:rsidTr="007240C6">
        <w:tc>
          <w:tcPr>
            <w:tcW w:w="1989" w:type="dxa"/>
          </w:tcPr>
          <w:p w14:paraId="3C7FDCCB"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4. Stunde</w:t>
            </w:r>
          </w:p>
          <w:p w14:paraId="10462287"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11.05-12.00</w:t>
            </w:r>
          </w:p>
        </w:tc>
        <w:tc>
          <w:tcPr>
            <w:tcW w:w="1389" w:type="dxa"/>
          </w:tcPr>
          <w:p w14:paraId="6DA75328" w14:textId="77777777" w:rsidR="00235DF5" w:rsidRDefault="00235DF5" w:rsidP="007240C6">
            <w:pPr>
              <w:spacing w:after="0"/>
              <w:jc w:val="center"/>
              <w:rPr>
                <w:color w:val="80340D" w:themeColor="accent2" w:themeShade="80"/>
              </w:rPr>
            </w:pPr>
            <w:r>
              <w:rPr>
                <w:color w:val="80340D" w:themeColor="accent2" w:themeShade="80"/>
              </w:rPr>
              <w:t>DALTON</w:t>
            </w:r>
          </w:p>
        </w:tc>
        <w:tc>
          <w:tcPr>
            <w:tcW w:w="1389" w:type="dxa"/>
          </w:tcPr>
          <w:p w14:paraId="472E15A0" w14:textId="77777777" w:rsidR="00235DF5" w:rsidRDefault="00235DF5" w:rsidP="007240C6">
            <w:pPr>
              <w:spacing w:after="0"/>
              <w:jc w:val="center"/>
              <w:rPr>
                <w:color w:val="80340D" w:themeColor="accent2" w:themeShade="80"/>
              </w:rPr>
            </w:pPr>
            <w:r>
              <w:rPr>
                <w:color w:val="80340D" w:themeColor="accent2" w:themeShade="80"/>
              </w:rPr>
              <w:t>DALTON</w:t>
            </w:r>
          </w:p>
          <w:p w14:paraId="4E006AC6" w14:textId="77777777" w:rsidR="00235DF5" w:rsidRDefault="00235DF5" w:rsidP="007240C6">
            <w:pPr>
              <w:spacing w:after="0"/>
              <w:jc w:val="center"/>
              <w:rPr>
                <w:color w:val="80340D" w:themeColor="accent2" w:themeShade="80"/>
              </w:rPr>
            </w:pPr>
            <w:r>
              <w:rPr>
                <w:color w:val="80340D" w:themeColor="accent2" w:themeShade="80"/>
              </w:rPr>
              <w:t>FEN</w:t>
            </w:r>
          </w:p>
        </w:tc>
        <w:tc>
          <w:tcPr>
            <w:tcW w:w="1443" w:type="dxa"/>
          </w:tcPr>
          <w:p w14:paraId="010D0AFF" w14:textId="77777777" w:rsidR="00235DF5" w:rsidRDefault="00235DF5" w:rsidP="007240C6">
            <w:pPr>
              <w:spacing w:after="0"/>
              <w:jc w:val="center"/>
              <w:rPr>
                <w:color w:val="80340D" w:themeColor="accent2" w:themeShade="80"/>
              </w:rPr>
            </w:pPr>
            <w:r>
              <w:rPr>
                <w:color w:val="80340D" w:themeColor="accent2" w:themeShade="80"/>
              </w:rPr>
              <w:t>DALTON</w:t>
            </w:r>
          </w:p>
          <w:p w14:paraId="6C6B7CAD" w14:textId="77777777" w:rsidR="00235DF5" w:rsidRDefault="00235DF5" w:rsidP="007240C6">
            <w:pPr>
              <w:spacing w:after="0"/>
              <w:jc w:val="center"/>
              <w:rPr>
                <w:color w:val="80340D" w:themeColor="accent2" w:themeShade="80"/>
              </w:rPr>
            </w:pPr>
            <w:r>
              <w:rPr>
                <w:color w:val="80340D" w:themeColor="accent2" w:themeShade="80"/>
              </w:rPr>
              <w:t>TUTOREN</w:t>
            </w:r>
          </w:p>
        </w:tc>
        <w:tc>
          <w:tcPr>
            <w:tcW w:w="1462" w:type="dxa"/>
          </w:tcPr>
          <w:p w14:paraId="729AE0D9" w14:textId="77777777" w:rsidR="00235DF5" w:rsidRDefault="00235DF5" w:rsidP="007240C6">
            <w:pPr>
              <w:spacing w:after="0"/>
              <w:jc w:val="center"/>
              <w:rPr>
                <w:color w:val="80340D" w:themeColor="accent2" w:themeShade="80"/>
              </w:rPr>
            </w:pPr>
            <w:r>
              <w:rPr>
                <w:color w:val="80340D" w:themeColor="accent2" w:themeShade="80"/>
              </w:rPr>
              <w:t>DALTON</w:t>
            </w:r>
          </w:p>
          <w:p w14:paraId="3AB0CEB5" w14:textId="77777777" w:rsidR="00235DF5" w:rsidRDefault="00235DF5" w:rsidP="007240C6">
            <w:pPr>
              <w:spacing w:after="0"/>
              <w:jc w:val="center"/>
              <w:rPr>
                <w:color w:val="80340D" w:themeColor="accent2" w:themeShade="80"/>
              </w:rPr>
            </w:pPr>
            <w:proofErr w:type="spellStart"/>
            <w:r>
              <w:rPr>
                <w:color w:val="80340D" w:themeColor="accent2" w:themeShade="80"/>
              </w:rPr>
              <w:t>Daltonsport</w:t>
            </w:r>
            <w:proofErr w:type="spellEnd"/>
          </w:p>
        </w:tc>
        <w:tc>
          <w:tcPr>
            <w:tcW w:w="1390" w:type="dxa"/>
          </w:tcPr>
          <w:p w14:paraId="2BF6C28F" w14:textId="77777777" w:rsidR="00235DF5" w:rsidRDefault="00235DF5" w:rsidP="007240C6">
            <w:pPr>
              <w:spacing w:after="0"/>
              <w:jc w:val="center"/>
              <w:rPr>
                <w:color w:val="80340D" w:themeColor="accent2" w:themeShade="80"/>
              </w:rPr>
            </w:pPr>
            <w:r>
              <w:rPr>
                <w:color w:val="80340D" w:themeColor="accent2" w:themeShade="80"/>
              </w:rPr>
              <w:t>DALTON</w:t>
            </w:r>
          </w:p>
          <w:p w14:paraId="3492A265" w14:textId="77777777" w:rsidR="00235DF5" w:rsidRDefault="00235DF5" w:rsidP="007240C6">
            <w:pPr>
              <w:spacing w:after="0"/>
              <w:jc w:val="center"/>
              <w:rPr>
                <w:color w:val="80340D" w:themeColor="accent2" w:themeShade="80"/>
              </w:rPr>
            </w:pPr>
            <w:r>
              <w:rPr>
                <w:color w:val="80340D" w:themeColor="accent2" w:themeShade="80"/>
              </w:rPr>
              <w:t>FMA, FDE</w:t>
            </w:r>
          </w:p>
        </w:tc>
      </w:tr>
      <w:tr w:rsidR="00235DF5" w14:paraId="50078FBC" w14:textId="77777777" w:rsidTr="007240C6">
        <w:tc>
          <w:tcPr>
            <w:tcW w:w="9062" w:type="dxa"/>
            <w:gridSpan w:val="6"/>
          </w:tcPr>
          <w:p w14:paraId="0097864B" w14:textId="77777777" w:rsidR="00235DF5" w:rsidRPr="00A63199" w:rsidRDefault="00235DF5" w:rsidP="007240C6">
            <w:pPr>
              <w:spacing w:after="0"/>
              <w:jc w:val="center"/>
              <w:rPr>
                <w:b/>
                <w:bCs/>
                <w:color w:val="80340D" w:themeColor="accent2" w:themeShade="80"/>
                <w:sz w:val="18"/>
                <w:szCs w:val="18"/>
              </w:rPr>
            </w:pPr>
            <w:r w:rsidRPr="00A63199">
              <w:rPr>
                <w:b/>
                <w:bCs/>
                <w:color w:val="80340D" w:themeColor="accent2" w:themeShade="80"/>
                <w:sz w:val="18"/>
                <w:szCs w:val="18"/>
              </w:rPr>
              <w:t>Pause 20‘</w:t>
            </w:r>
          </w:p>
        </w:tc>
      </w:tr>
      <w:tr w:rsidR="00235DF5" w14:paraId="4CE5FED6" w14:textId="77777777" w:rsidTr="007240C6">
        <w:tc>
          <w:tcPr>
            <w:tcW w:w="1989" w:type="dxa"/>
          </w:tcPr>
          <w:p w14:paraId="4D220ABF"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5. Stunde</w:t>
            </w:r>
          </w:p>
          <w:p w14:paraId="2E031276"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12.20-13.15</w:t>
            </w:r>
          </w:p>
        </w:tc>
        <w:tc>
          <w:tcPr>
            <w:tcW w:w="1389" w:type="dxa"/>
          </w:tcPr>
          <w:p w14:paraId="46E800E0" w14:textId="77777777" w:rsidR="00235DF5" w:rsidRDefault="00235DF5" w:rsidP="007240C6">
            <w:pPr>
              <w:spacing w:after="0"/>
              <w:jc w:val="center"/>
              <w:rPr>
                <w:color w:val="80340D" w:themeColor="accent2" w:themeShade="80"/>
              </w:rPr>
            </w:pPr>
          </w:p>
        </w:tc>
        <w:tc>
          <w:tcPr>
            <w:tcW w:w="1389" w:type="dxa"/>
          </w:tcPr>
          <w:p w14:paraId="4D765A34" w14:textId="77777777" w:rsidR="00235DF5" w:rsidRDefault="00235DF5" w:rsidP="007240C6">
            <w:pPr>
              <w:spacing w:after="0"/>
              <w:jc w:val="center"/>
              <w:rPr>
                <w:color w:val="80340D" w:themeColor="accent2" w:themeShade="80"/>
              </w:rPr>
            </w:pPr>
            <w:r>
              <w:rPr>
                <w:color w:val="80340D" w:themeColor="accent2" w:themeShade="80"/>
              </w:rPr>
              <w:t>GE</w:t>
            </w:r>
          </w:p>
        </w:tc>
        <w:tc>
          <w:tcPr>
            <w:tcW w:w="1443" w:type="dxa"/>
          </w:tcPr>
          <w:p w14:paraId="506F6C02" w14:textId="77777777" w:rsidR="00235DF5" w:rsidRDefault="00235DF5" w:rsidP="007240C6">
            <w:pPr>
              <w:spacing w:after="0"/>
              <w:jc w:val="center"/>
              <w:rPr>
                <w:color w:val="80340D" w:themeColor="accent2" w:themeShade="80"/>
              </w:rPr>
            </w:pPr>
            <w:r>
              <w:rPr>
                <w:color w:val="80340D" w:themeColor="accent2" w:themeShade="80"/>
              </w:rPr>
              <w:t>EN</w:t>
            </w:r>
          </w:p>
        </w:tc>
        <w:tc>
          <w:tcPr>
            <w:tcW w:w="1462" w:type="dxa"/>
          </w:tcPr>
          <w:p w14:paraId="5D8F70E0" w14:textId="77777777" w:rsidR="00235DF5" w:rsidRDefault="00235DF5" w:rsidP="007240C6">
            <w:pPr>
              <w:spacing w:after="0"/>
              <w:jc w:val="center"/>
              <w:rPr>
                <w:color w:val="80340D" w:themeColor="accent2" w:themeShade="80"/>
              </w:rPr>
            </w:pPr>
            <w:proofErr w:type="spellStart"/>
            <w:r>
              <w:rPr>
                <w:color w:val="80340D" w:themeColor="accent2" w:themeShade="80"/>
              </w:rPr>
              <w:t>Sn</w:t>
            </w:r>
            <w:proofErr w:type="spellEnd"/>
          </w:p>
        </w:tc>
        <w:tc>
          <w:tcPr>
            <w:tcW w:w="1390" w:type="dxa"/>
          </w:tcPr>
          <w:p w14:paraId="62EA2DA5" w14:textId="77777777" w:rsidR="00235DF5" w:rsidRDefault="00235DF5" w:rsidP="007240C6">
            <w:pPr>
              <w:spacing w:after="0"/>
              <w:jc w:val="center"/>
              <w:rPr>
                <w:color w:val="80340D" w:themeColor="accent2" w:themeShade="80"/>
              </w:rPr>
            </w:pPr>
            <w:r>
              <w:rPr>
                <w:color w:val="80340D" w:themeColor="accent2" w:themeShade="80"/>
              </w:rPr>
              <w:t>Ma</w:t>
            </w:r>
          </w:p>
        </w:tc>
      </w:tr>
      <w:tr w:rsidR="00235DF5" w14:paraId="57ACCD8E" w14:textId="77777777" w:rsidTr="007240C6">
        <w:tc>
          <w:tcPr>
            <w:tcW w:w="9062" w:type="dxa"/>
            <w:gridSpan w:val="6"/>
          </w:tcPr>
          <w:p w14:paraId="2E6E4729" w14:textId="77777777" w:rsidR="00235DF5" w:rsidRPr="00A63199" w:rsidRDefault="00235DF5" w:rsidP="007240C6">
            <w:pPr>
              <w:spacing w:after="0"/>
              <w:jc w:val="center"/>
              <w:rPr>
                <w:b/>
                <w:bCs/>
                <w:color w:val="80340D" w:themeColor="accent2" w:themeShade="80"/>
                <w:sz w:val="18"/>
                <w:szCs w:val="18"/>
              </w:rPr>
            </w:pPr>
            <w:r w:rsidRPr="00A63199">
              <w:rPr>
                <w:b/>
                <w:bCs/>
                <w:color w:val="80340D" w:themeColor="accent2" w:themeShade="80"/>
                <w:sz w:val="18"/>
                <w:szCs w:val="18"/>
              </w:rPr>
              <w:t>Mittagspause 45‘</w:t>
            </w:r>
          </w:p>
        </w:tc>
      </w:tr>
      <w:tr w:rsidR="00235DF5" w14:paraId="50DA3842" w14:textId="77777777" w:rsidTr="007240C6">
        <w:tc>
          <w:tcPr>
            <w:tcW w:w="1989" w:type="dxa"/>
          </w:tcPr>
          <w:p w14:paraId="1B569C60"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6. Stunde</w:t>
            </w:r>
          </w:p>
          <w:p w14:paraId="64B9D5E8"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14.00-14.55</w:t>
            </w:r>
          </w:p>
        </w:tc>
        <w:tc>
          <w:tcPr>
            <w:tcW w:w="1389" w:type="dxa"/>
          </w:tcPr>
          <w:p w14:paraId="4850069D" w14:textId="77777777" w:rsidR="00235DF5" w:rsidRDefault="00235DF5" w:rsidP="007240C6">
            <w:pPr>
              <w:spacing w:after="0"/>
              <w:jc w:val="center"/>
              <w:rPr>
                <w:color w:val="80340D" w:themeColor="accent2" w:themeShade="80"/>
              </w:rPr>
            </w:pPr>
            <w:r>
              <w:rPr>
                <w:color w:val="80340D" w:themeColor="accent2" w:themeShade="80"/>
              </w:rPr>
              <w:t xml:space="preserve">A </w:t>
            </w:r>
            <w:proofErr w:type="spellStart"/>
            <w:r>
              <w:rPr>
                <w:color w:val="80340D" w:themeColor="accent2" w:themeShade="80"/>
              </w:rPr>
              <w:t>Wn</w:t>
            </w:r>
            <w:proofErr w:type="spellEnd"/>
          </w:p>
          <w:p w14:paraId="411A8D00" w14:textId="77777777" w:rsidR="00235DF5" w:rsidRDefault="00235DF5" w:rsidP="007240C6">
            <w:pPr>
              <w:spacing w:after="0"/>
              <w:jc w:val="center"/>
              <w:rPr>
                <w:color w:val="80340D" w:themeColor="accent2" w:themeShade="80"/>
              </w:rPr>
            </w:pPr>
            <w:r>
              <w:rPr>
                <w:color w:val="80340D" w:themeColor="accent2" w:themeShade="80"/>
              </w:rPr>
              <w:t xml:space="preserve">B </w:t>
            </w:r>
            <w:proofErr w:type="spellStart"/>
            <w:r>
              <w:rPr>
                <w:color w:val="80340D" w:themeColor="accent2" w:themeShade="80"/>
              </w:rPr>
              <w:t>Sn</w:t>
            </w:r>
            <w:proofErr w:type="spellEnd"/>
          </w:p>
        </w:tc>
        <w:tc>
          <w:tcPr>
            <w:tcW w:w="1389" w:type="dxa"/>
          </w:tcPr>
          <w:p w14:paraId="32A01C48" w14:textId="77777777" w:rsidR="00235DF5" w:rsidRDefault="00235DF5" w:rsidP="007240C6">
            <w:pPr>
              <w:spacing w:after="0"/>
              <w:jc w:val="center"/>
              <w:rPr>
                <w:color w:val="80340D" w:themeColor="accent2" w:themeShade="80"/>
              </w:rPr>
            </w:pPr>
            <w:r>
              <w:rPr>
                <w:color w:val="80340D" w:themeColor="accent2" w:themeShade="80"/>
              </w:rPr>
              <w:t>A Ma</w:t>
            </w:r>
          </w:p>
          <w:p w14:paraId="4369C37B" w14:textId="77777777" w:rsidR="00235DF5" w:rsidRDefault="00235DF5" w:rsidP="007240C6">
            <w:pPr>
              <w:spacing w:after="0"/>
              <w:jc w:val="center"/>
              <w:rPr>
                <w:color w:val="80340D" w:themeColor="accent2" w:themeShade="80"/>
              </w:rPr>
            </w:pPr>
            <w:r>
              <w:rPr>
                <w:color w:val="80340D" w:themeColor="accent2" w:themeShade="80"/>
              </w:rPr>
              <w:t>B</w:t>
            </w:r>
          </w:p>
        </w:tc>
        <w:tc>
          <w:tcPr>
            <w:tcW w:w="1443" w:type="dxa"/>
          </w:tcPr>
          <w:p w14:paraId="4B7D30E8" w14:textId="77777777" w:rsidR="00235DF5" w:rsidRDefault="00235DF5" w:rsidP="007240C6">
            <w:pPr>
              <w:spacing w:after="0"/>
              <w:jc w:val="center"/>
              <w:rPr>
                <w:color w:val="80340D" w:themeColor="accent2" w:themeShade="80"/>
              </w:rPr>
            </w:pPr>
            <w:r>
              <w:rPr>
                <w:color w:val="80340D" w:themeColor="accent2" w:themeShade="80"/>
              </w:rPr>
              <w:t>Sf</w:t>
            </w:r>
          </w:p>
        </w:tc>
        <w:tc>
          <w:tcPr>
            <w:tcW w:w="1462" w:type="dxa"/>
          </w:tcPr>
          <w:p w14:paraId="1CCA0B5A" w14:textId="77777777" w:rsidR="00235DF5" w:rsidRDefault="00235DF5" w:rsidP="007240C6">
            <w:pPr>
              <w:spacing w:after="0"/>
              <w:jc w:val="center"/>
              <w:rPr>
                <w:color w:val="80340D" w:themeColor="accent2" w:themeShade="80"/>
              </w:rPr>
            </w:pPr>
            <w:r>
              <w:rPr>
                <w:color w:val="80340D" w:themeColor="accent2" w:themeShade="80"/>
              </w:rPr>
              <w:t>DALTON</w:t>
            </w:r>
          </w:p>
        </w:tc>
        <w:tc>
          <w:tcPr>
            <w:tcW w:w="1390" w:type="dxa"/>
          </w:tcPr>
          <w:p w14:paraId="0E2231B9" w14:textId="77777777" w:rsidR="00235DF5" w:rsidRDefault="00235DF5" w:rsidP="007240C6">
            <w:pPr>
              <w:spacing w:after="0"/>
              <w:jc w:val="center"/>
              <w:rPr>
                <w:color w:val="80340D" w:themeColor="accent2" w:themeShade="80"/>
              </w:rPr>
            </w:pPr>
            <w:r>
              <w:rPr>
                <w:color w:val="80340D" w:themeColor="accent2" w:themeShade="80"/>
              </w:rPr>
              <w:t>IF</w:t>
            </w:r>
          </w:p>
        </w:tc>
      </w:tr>
      <w:tr w:rsidR="00235DF5" w14:paraId="57E6A553" w14:textId="77777777" w:rsidTr="007240C6">
        <w:tc>
          <w:tcPr>
            <w:tcW w:w="1989" w:type="dxa"/>
          </w:tcPr>
          <w:p w14:paraId="5EAD22B4"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7. Stunde</w:t>
            </w:r>
          </w:p>
          <w:p w14:paraId="33192E5B"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15.00-15.55</w:t>
            </w:r>
          </w:p>
        </w:tc>
        <w:tc>
          <w:tcPr>
            <w:tcW w:w="1389" w:type="dxa"/>
          </w:tcPr>
          <w:p w14:paraId="6814202A" w14:textId="77777777" w:rsidR="00235DF5" w:rsidRDefault="00235DF5" w:rsidP="007240C6">
            <w:pPr>
              <w:spacing w:after="0"/>
              <w:jc w:val="center"/>
              <w:rPr>
                <w:color w:val="80340D" w:themeColor="accent2" w:themeShade="80"/>
              </w:rPr>
            </w:pPr>
            <w:r>
              <w:rPr>
                <w:color w:val="80340D" w:themeColor="accent2" w:themeShade="80"/>
              </w:rPr>
              <w:t>SP (tu)</w:t>
            </w:r>
          </w:p>
        </w:tc>
        <w:tc>
          <w:tcPr>
            <w:tcW w:w="1389" w:type="dxa"/>
          </w:tcPr>
          <w:p w14:paraId="6722D38E" w14:textId="77777777" w:rsidR="00235DF5" w:rsidRDefault="00235DF5" w:rsidP="007240C6">
            <w:pPr>
              <w:spacing w:after="0"/>
              <w:jc w:val="center"/>
              <w:rPr>
                <w:color w:val="80340D" w:themeColor="accent2" w:themeShade="80"/>
              </w:rPr>
            </w:pPr>
          </w:p>
        </w:tc>
        <w:tc>
          <w:tcPr>
            <w:tcW w:w="1443" w:type="dxa"/>
          </w:tcPr>
          <w:p w14:paraId="3E1AE8CB" w14:textId="77777777" w:rsidR="00235DF5" w:rsidRDefault="00235DF5" w:rsidP="007240C6">
            <w:pPr>
              <w:spacing w:after="0"/>
              <w:jc w:val="center"/>
              <w:rPr>
                <w:color w:val="80340D" w:themeColor="accent2" w:themeShade="80"/>
              </w:rPr>
            </w:pPr>
          </w:p>
        </w:tc>
        <w:tc>
          <w:tcPr>
            <w:tcW w:w="1462" w:type="dxa"/>
          </w:tcPr>
          <w:p w14:paraId="29619767" w14:textId="77777777" w:rsidR="00235DF5" w:rsidRDefault="00235DF5" w:rsidP="007240C6">
            <w:pPr>
              <w:spacing w:after="0"/>
              <w:jc w:val="center"/>
              <w:rPr>
                <w:color w:val="80340D" w:themeColor="accent2" w:themeShade="80"/>
              </w:rPr>
            </w:pPr>
          </w:p>
        </w:tc>
        <w:tc>
          <w:tcPr>
            <w:tcW w:w="1390" w:type="dxa"/>
          </w:tcPr>
          <w:p w14:paraId="1FFA143A" w14:textId="77777777" w:rsidR="00235DF5" w:rsidRDefault="00235DF5" w:rsidP="007240C6">
            <w:pPr>
              <w:spacing w:after="0"/>
              <w:jc w:val="center"/>
              <w:rPr>
                <w:color w:val="80340D" w:themeColor="accent2" w:themeShade="80"/>
              </w:rPr>
            </w:pPr>
          </w:p>
        </w:tc>
      </w:tr>
      <w:tr w:rsidR="00235DF5" w14:paraId="1AFE7580" w14:textId="77777777" w:rsidTr="007240C6">
        <w:tc>
          <w:tcPr>
            <w:tcW w:w="9062" w:type="dxa"/>
            <w:gridSpan w:val="6"/>
          </w:tcPr>
          <w:p w14:paraId="46613A18" w14:textId="77777777" w:rsidR="00235DF5" w:rsidRPr="00A63199" w:rsidRDefault="00235DF5" w:rsidP="007240C6">
            <w:pPr>
              <w:spacing w:after="0"/>
              <w:jc w:val="center"/>
              <w:rPr>
                <w:color w:val="80340D" w:themeColor="accent2" w:themeShade="80"/>
                <w:sz w:val="18"/>
                <w:szCs w:val="18"/>
              </w:rPr>
            </w:pPr>
            <w:r w:rsidRPr="00A63199">
              <w:rPr>
                <w:b/>
                <w:bCs/>
                <w:color w:val="80340D" w:themeColor="accent2" w:themeShade="80"/>
                <w:sz w:val="18"/>
                <w:szCs w:val="18"/>
              </w:rPr>
              <w:t>Pause 10‘</w:t>
            </w:r>
          </w:p>
        </w:tc>
      </w:tr>
      <w:tr w:rsidR="00235DF5" w14:paraId="6DBB5CFE" w14:textId="77777777" w:rsidTr="007240C6">
        <w:tc>
          <w:tcPr>
            <w:tcW w:w="1989" w:type="dxa"/>
          </w:tcPr>
          <w:p w14:paraId="2EEE6D9E"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8. Stunde</w:t>
            </w:r>
          </w:p>
          <w:p w14:paraId="0BF01022"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16.05-17.00</w:t>
            </w:r>
          </w:p>
        </w:tc>
        <w:tc>
          <w:tcPr>
            <w:tcW w:w="1389" w:type="dxa"/>
          </w:tcPr>
          <w:p w14:paraId="13A791A4" w14:textId="77777777" w:rsidR="00235DF5" w:rsidRDefault="00235DF5" w:rsidP="007240C6">
            <w:pPr>
              <w:spacing w:after="0"/>
              <w:jc w:val="center"/>
              <w:rPr>
                <w:color w:val="80340D" w:themeColor="accent2" w:themeShade="80"/>
              </w:rPr>
            </w:pPr>
            <w:r>
              <w:rPr>
                <w:color w:val="80340D" w:themeColor="accent2" w:themeShade="80"/>
              </w:rPr>
              <w:t>SP (tu)</w:t>
            </w:r>
          </w:p>
        </w:tc>
        <w:tc>
          <w:tcPr>
            <w:tcW w:w="1389" w:type="dxa"/>
          </w:tcPr>
          <w:p w14:paraId="1E8AF747" w14:textId="77777777" w:rsidR="00235DF5" w:rsidRDefault="00235DF5" w:rsidP="007240C6">
            <w:pPr>
              <w:spacing w:after="0"/>
              <w:jc w:val="center"/>
              <w:rPr>
                <w:color w:val="80340D" w:themeColor="accent2" w:themeShade="80"/>
              </w:rPr>
            </w:pPr>
          </w:p>
        </w:tc>
        <w:tc>
          <w:tcPr>
            <w:tcW w:w="1443" w:type="dxa"/>
          </w:tcPr>
          <w:p w14:paraId="543D2932" w14:textId="77777777" w:rsidR="00235DF5" w:rsidRDefault="00235DF5" w:rsidP="007240C6">
            <w:pPr>
              <w:spacing w:after="0"/>
              <w:jc w:val="center"/>
              <w:rPr>
                <w:color w:val="80340D" w:themeColor="accent2" w:themeShade="80"/>
              </w:rPr>
            </w:pPr>
          </w:p>
        </w:tc>
        <w:tc>
          <w:tcPr>
            <w:tcW w:w="1462" w:type="dxa"/>
          </w:tcPr>
          <w:p w14:paraId="49624B2A" w14:textId="77777777" w:rsidR="00235DF5" w:rsidRDefault="00235DF5" w:rsidP="007240C6">
            <w:pPr>
              <w:spacing w:after="0"/>
              <w:jc w:val="center"/>
              <w:rPr>
                <w:color w:val="80340D" w:themeColor="accent2" w:themeShade="80"/>
              </w:rPr>
            </w:pPr>
          </w:p>
        </w:tc>
        <w:tc>
          <w:tcPr>
            <w:tcW w:w="1390" w:type="dxa"/>
          </w:tcPr>
          <w:p w14:paraId="5AEA6897" w14:textId="77777777" w:rsidR="00235DF5" w:rsidRDefault="00235DF5" w:rsidP="007240C6">
            <w:pPr>
              <w:spacing w:after="0"/>
              <w:jc w:val="center"/>
              <w:rPr>
                <w:color w:val="80340D" w:themeColor="accent2" w:themeShade="80"/>
              </w:rPr>
            </w:pPr>
          </w:p>
        </w:tc>
      </w:tr>
    </w:tbl>
    <w:p w14:paraId="47EB6AF1" w14:textId="77777777" w:rsidR="00235DF5" w:rsidRDefault="00235DF5" w:rsidP="00235DF5">
      <w:pPr>
        <w:rPr>
          <w:color w:val="80340D" w:themeColor="accent2" w:themeShade="80"/>
        </w:rPr>
      </w:pPr>
    </w:p>
    <w:p w14:paraId="1D4B701F" w14:textId="77777777" w:rsidR="00235DF5" w:rsidRDefault="00235DF5" w:rsidP="00235DF5">
      <w:pPr>
        <w:rPr>
          <w:b/>
          <w:bCs/>
          <w:color w:val="80340D" w:themeColor="accent2" w:themeShade="80"/>
        </w:rPr>
      </w:pPr>
      <w:r w:rsidRPr="00A748CA">
        <w:rPr>
          <w:b/>
          <w:bCs/>
          <w:color w:val="80340D" w:themeColor="accent2" w:themeShade="80"/>
        </w:rPr>
        <w:t>Beispielstundenpläne für Lehrkräfte</w:t>
      </w:r>
    </w:p>
    <w:tbl>
      <w:tblPr>
        <w:tblStyle w:val="Tabellenraster"/>
        <w:tblW w:w="0" w:type="auto"/>
        <w:tblLook w:val="04A0" w:firstRow="1" w:lastRow="0" w:firstColumn="1" w:lastColumn="0" w:noHBand="0" w:noVBand="1"/>
      </w:tblPr>
      <w:tblGrid>
        <w:gridCol w:w="1989"/>
        <w:gridCol w:w="1389"/>
        <w:gridCol w:w="1389"/>
        <w:gridCol w:w="1443"/>
        <w:gridCol w:w="1462"/>
        <w:gridCol w:w="1390"/>
      </w:tblGrid>
      <w:tr w:rsidR="00235DF5" w:rsidRPr="00352545" w14:paraId="5B763989" w14:textId="77777777" w:rsidTr="007240C6">
        <w:tc>
          <w:tcPr>
            <w:tcW w:w="1989" w:type="dxa"/>
          </w:tcPr>
          <w:p w14:paraId="7219146C" w14:textId="77777777" w:rsidR="00235DF5" w:rsidRPr="002401B2" w:rsidRDefault="00235DF5" w:rsidP="007240C6">
            <w:pPr>
              <w:spacing w:after="0"/>
              <w:rPr>
                <w:b/>
                <w:bCs/>
                <w:color w:val="80340D" w:themeColor="accent2" w:themeShade="80"/>
              </w:rPr>
            </w:pPr>
            <w:r>
              <w:rPr>
                <w:b/>
                <w:bCs/>
                <w:color w:val="80340D" w:themeColor="accent2" w:themeShade="80"/>
              </w:rPr>
              <w:t>DE/LA 18UR +AG</w:t>
            </w:r>
            <w:r>
              <w:rPr>
                <w:b/>
                <w:bCs/>
                <w:color w:val="80340D" w:themeColor="accent2" w:themeShade="80"/>
              </w:rPr>
              <w:br/>
              <w:t>-&gt; 5,7 Dalton</w:t>
            </w:r>
          </w:p>
        </w:tc>
        <w:tc>
          <w:tcPr>
            <w:tcW w:w="1389" w:type="dxa"/>
          </w:tcPr>
          <w:p w14:paraId="47317828" w14:textId="77777777" w:rsidR="00235DF5" w:rsidRPr="00352545" w:rsidRDefault="00235DF5" w:rsidP="007240C6">
            <w:pPr>
              <w:spacing w:after="0"/>
              <w:jc w:val="center"/>
              <w:rPr>
                <w:b/>
                <w:bCs/>
                <w:color w:val="80340D" w:themeColor="accent2" w:themeShade="80"/>
              </w:rPr>
            </w:pPr>
            <w:r w:rsidRPr="00352545">
              <w:rPr>
                <w:b/>
                <w:bCs/>
                <w:color w:val="80340D" w:themeColor="accent2" w:themeShade="80"/>
              </w:rPr>
              <w:t>Mo</w:t>
            </w:r>
          </w:p>
        </w:tc>
        <w:tc>
          <w:tcPr>
            <w:tcW w:w="1389" w:type="dxa"/>
          </w:tcPr>
          <w:p w14:paraId="4FDB795C" w14:textId="77777777" w:rsidR="00235DF5" w:rsidRPr="00352545" w:rsidRDefault="00235DF5" w:rsidP="007240C6">
            <w:pPr>
              <w:spacing w:after="0"/>
              <w:jc w:val="center"/>
              <w:rPr>
                <w:b/>
                <w:bCs/>
                <w:color w:val="80340D" w:themeColor="accent2" w:themeShade="80"/>
              </w:rPr>
            </w:pPr>
            <w:r w:rsidRPr="00352545">
              <w:rPr>
                <w:b/>
                <w:bCs/>
                <w:color w:val="80340D" w:themeColor="accent2" w:themeShade="80"/>
              </w:rPr>
              <w:t>Di</w:t>
            </w:r>
          </w:p>
        </w:tc>
        <w:tc>
          <w:tcPr>
            <w:tcW w:w="1443" w:type="dxa"/>
          </w:tcPr>
          <w:p w14:paraId="31CBAEAA" w14:textId="77777777" w:rsidR="00235DF5" w:rsidRPr="00352545" w:rsidRDefault="00235DF5" w:rsidP="007240C6">
            <w:pPr>
              <w:spacing w:after="0"/>
              <w:jc w:val="center"/>
              <w:rPr>
                <w:b/>
                <w:bCs/>
                <w:color w:val="80340D" w:themeColor="accent2" w:themeShade="80"/>
              </w:rPr>
            </w:pPr>
            <w:r w:rsidRPr="00352545">
              <w:rPr>
                <w:b/>
                <w:bCs/>
                <w:color w:val="80340D" w:themeColor="accent2" w:themeShade="80"/>
              </w:rPr>
              <w:t>Mi</w:t>
            </w:r>
          </w:p>
        </w:tc>
        <w:tc>
          <w:tcPr>
            <w:tcW w:w="1462" w:type="dxa"/>
          </w:tcPr>
          <w:p w14:paraId="6DF88D57" w14:textId="77777777" w:rsidR="00235DF5" w:rsidRPr="00352545" w:rsidRDefault="00235DF5" w:rsidP="007240C6">
            <w:pPr>
              <w:spacing w:after="0"/>
              <w:jc w:val="center"/>
              <w:rPr>
                <w:b/>
                <w:bCs/>
                <w:color w:val="80340D" w:themeColor="accent2" w:themeShade="80"/>
              </w:rPr>
            </w:pPr>
            <w:r w:rsidRPr="00352545">
              <w:rPr>
                <w:b/>
                <w:bCs/>
                <w:color w:val="80340D" w:themeColor="accent2" w:themeShade="80"/>
              </w:rPr>
              <w:t>Do</w:t>
            </w:r>
          </w:p>
        </w:tc>
        <w:tc>
          <w:tcPr>
            <w:tcW w:w="1390" w:type="dxa"/>
          </w:tcPr>
          <w:p w14:paraId="73533DC9" w14:textId="77777777" w:rsidR="00235DF5" w:rsidRPr="00352545" w:rsidRDefault="00235DF5" w:rsidP="007240C6">
            <w:pPr>
              <w:spacing w:after="0"/>
              <w:jc w:val="center"/>
              <w:rPr>
                <w:b/>
                <w:bCs/>
                <w:color w:val="80340D" w:themeColor="accent2" w:themeShade="80"/>
              </w:rPr>
            </w:pPr>
            <w:r w:rsidRPr="00352545">
              <w:rPr>
                <w:b/>
                <w:bCs/>
                <w:color w:val="80340D" w:themeColor="accent2" w:themeShade="80"/>
              </w:rPr>
              <w:t>Fr</w:t>
            </w:r>
          </w:p>
        </w:tc>
      </w:tr>
      <w:tr w:rsidR="00235DF5" w14:paraId="671F04D2" w14:textId="77777777" w:rsidTr="007240C6">
        <w:tc>
          <w:tcPr>
            <w:tcW w:w="1989" w:type="dxa"/>
          </w:tcPr>
          <w:p w14:paraId="618A1DCD"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 Stunde</w:t>
            </w:r>
          </w:p>
          <w:p w14:paraId="0AA623EF"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7.50-8.45</w:t>
            </w:r>
          </w:p>
        </w:tc>
        <w:tc>
          <w:tcPr>
            <w:tcW w:w="1389" w:type="dxa"/>
          </w:tcPr>
          <w:p w14:paraId="22BD2EDD" w14:textId="77777777" w:rsidR="00235DF5" w:rsidRDefault="00235DF5" w:rsidP="007240C6">
            <w:pPr>
              <w:spacing w:after="0"/>
              <w:jc w:val="center"/>
              <w:rPr>
                <w:color w:val="80340D" w:themeColor="accent2" w:themeShade="80"/>
              </w:rPr>
            </w:pPr>
          </w:p>
        </w:tc>
        <w:tc>
          <w:tcPr>
            <w:tcW w:w="1389" w:type="dxa"/>
          </w:tcPr>
          <w:p w14:paraId="4EBBA01D" w14:textId="77777777" w:rsidR="00235DF5" w:rsidRDefault="00235DF5" w:rsidP="007240C6">
            <w:pPr>
              <w:spacing w:after="0"/>
              <w:jc w:val="center"/>
              <w:rPr>
                <w:color w:val="80340D" w:themeColor="accent2" w:themeShade="80"/>
              </w:rPr>
            </w:pPr>
            <w:r>
              <w:rPr>
                <w:color w:val="80340D" w:themeColor="accent2" w:themeShade="80"/>
              </w:rPr>
              <w:t>LA 7</w:t>
            </w:r>
          </w:p>
        </w:tc>
        <w:tc>
          <w:tcPr>
            <w:tcW w:w="1443" w:type="dxa"/>
          </w:tcPr>
          <w:p w14:paraId="0EFA4B7C" w14:textId="77777777" w:rsidR="00235DF5" w:rsidRDefault="00235DF5" w:rsidP="007240C6">
            <w:pPr>
              <w:spacing w:after="0"/>
              <w:jc w:val="center"/>
              <w:rPr>
                <w:color w:val="80340D" w:themeColor="accent2" w:themeShade="80"/>
              </w:rPr>
            </w:pPr>
          </w:p>
        </w:tc>
        <w:tc>
          <w:tcPr>
            <w:tcW w:w="1462" w:type="dxa"/>
          </w:tcPr>
          <w:p w14:paraId="332E8A72" w14:textId="77777777" w:rsidR="00235DF5" w:rsidRDefault="00235DF5" w:rsidP="007240C6">
            <w:pPr>
              <w:spacing w:after="0"/>
              <w:jc w:val="center"/>
              <w:rPr>
                <w:color w:val="80340D" w:themeColor="accent2" w:themeShade="80"/>
              </w:rPr>
            </w:pPr>
            <w:r>
              <w:rPr>
                <w:color w:val="80340D" w:themeColor="accent2" w:themeShade="80"/>
              </w:rPr>
              <w:t>A: LA 10</w:t>
            </w:r>
          </w:p>
        </w:tc>
        <w:tc>
          <w:tcPr>
            <w:tcW w:w="1390" w:type="dxa"/>
          </w:tcPr>
          <w:p w14:paraId="1B820C4F" w14:textId="77777777" w:rsidR="00235DF5" w:rsidRDefault="00235DF5" w:rsidP="007240C6">
            <w:pPr>
              <w:spacing w:after="0"/>
              <w:jc w:val="center"/>
              <w:rPr>
                <w:color w:val="80340D" w:themeColor="accent2" w:themeShade="80"/>
              </w:rPr>
            </w:pPr>
            <w:r>
              <w:rPr>
                <w:color w:val="80340D" w:themeColor="accent2" w:themeShade="80"/>
              </w:rPr>
              <w:t>LA 9</w:t>
            </w:r>
          </w:p>
        </w:tc>
      </w:tr>
      <w:tr w:rsidR="00235DF5" w14:paraId="3FBFA21D" w14:textId="77777777" w:rsidTr="007240C6">
        <w:tc>
          <w:tcPr>
            <w:tcW w:w="1989" w:type="dxa"/>
          </w:tcPr>
          <w:p w14:paraId="2C08C920"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2. Stunde</w:t>
            </w:r>
          </w:p>
          <w:p w14:paraId="6818AC7C"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8.50-9.45</w:t>
            </w:r>
          </w:p>
        </w:tc>
        <w:tc>
          <w:tcPr>
            <w:tcW w:w="1389" w:type="dxa"/>
          </w:tcPr>
          <w:p w14:paraId="159E056A" w14:textId="77777777" w:rsidR="00235DF5" w:rsidRDefault="00235DF5" w:rsidP="007240C6">
            <w:pPr>
              <w:spacing w:after="0"/>
              <w:jc w:val="center"/>
              <w:rPr>
                <w:color w:val="80340D" w:themeColor="accent2" w:themeShade="80"/>
              </w:rPr>
            </w:pPr>
          </w:p>
        </w:tc>
        <w:tc>
          <w:tcPr>
            <w:tcW w:w="1389" w:type="dxa"/>
          </w:tcPr>
          <w:p w14:paraId="6A426A5A" w14:textId="77777777" w:rsidR="00235DF5" w:rsidRDefault="00235DF5" w:rsidP="007240C6">
            <w:pPr>
              <w:spacing w:after="0"/>
              <w:jc w:val="center"/>
              <w:rPr>
                <w:color w:val="80340D" w:themeColor="accent2" w:themeShade="80"/>
              </w:rPr>
            </w:pPr>
            <w:r>
              <w:rPr>
                <w:color w:val="80340D" w:themeColor="accent2" w:themeShade="80"/>
              </w:rPr>
              <w:t>Dalton</w:t>
            </w:r>
          </w:p>
        </w:tc>
        <w:tc>
          <w:tcPr>
            <w:tcW w:w="1443" w:type="dxa"/>
          </w:tcPr>
          <w:p w14:paraId="10F6FD67" w14:textId="77777777" w:rsidR="00235DF5" w:rsidRDefault="00235DF5" w:rsidP="007240C6">
            <w:pPr>
              <w:spacing w:after="0"/>
              <w:jc w:val="center"/>
              <w:rPr>
                <w:color w:val="80340D" w:themeColor="accent2" w:themeShade="80"/>
              </w:rPr>
            </w:pPr>
          </w:p>
        </w:tc>
        <w:tc>
          <w:tcPr>
            <w:tcW w:w="1462" w:type="dxa"/>
          </w:tcPr>
          <w:p w14:paraId="6E6411CF" w14:textId="77777777" w:rsidR="00235DF5" w:rsidRDefault="00235DF5" w:rsidP="007240C6">
            <w:pPr>
              <w:spacing w:after="0"/>
              <w:jc w:val="center"/>
              <w:rPr>
                <w:color w:val="80340D" w:themeColor="accent2" w:themeShade="80"/>
              </w:rPr>
            </w:pPr>
            <w:r>
              <w:rPr>
                <w:color w:val="80340D" w:themeColor="accent2" w:themeShade="80"/>
              </w:rPr>
              <w:t>Dalton</w:t>
            </w:r>
          </w:p>
        </w:tc>
        <w:tc>
          <w:tcPr>
            <w:tcW w:w="1390" w:type="dxa"/>
          </w:tcPr>
          <w:p w14:paraId="100C37A6" w14:textId="77777777" w:rsidR="00235DF5" w:rsidRDefault="00235DF5" w:rsidP="007240C6">
            <w:pPr>
              <w:spacing w:after="0"/>
              <w:jc w:val="center"/>
              <w:rPr>
                <w:color w:val="80340D" w:themeColor="accent2" w:themeShade="80"/>
              </w:rPr>
            </w:pPr>
            <w:r>
              <w:rPr>
                <w:color w:val="80340D" w:themeColor="accent2" w:themeShade="80"/>
              </w:rPr>
              <w:t>Dalton</w:t>
            </w:r>
          </w:p>
        </w:tc>
      </w:tr>
      <w:tr w:rsidR="00235DF5" w:rsidRPr="002401B2" w14:paraId="61D407B2" w14:textId="77777777" w:rsidTr="007240C6">
        <w:tc>
          <w:tcPr>
            <w:tcW w:w="9062" w:type="dxa"/>
            <w:gridSpan w:val="6"/>
          </w:tcPr>
          <w:p w14:paraId="35BAFEF7" w14:textId="77777777" w:rsidR="00235DF5" w:rsidRPr="00A63199" w:rsidRDefault="00235DF5" w:rsidP="007240C6">
            <w:pPr>
              <w:spacing w:after="0"/>
              <w:jc w:val="center"/>
              <w:rPr>
                <w:b/>
                <w:bCs/>
                <w:color w:val="80340D" w:themeColor="accent2" w:themeShade="80"/>
                <w:sz w:val="18"/>
                <w:szCs w:val="18"/>
              </w:rPr>
            </w:pPr>
            <w:r w:rsidRPr="00A63199">
              <w:rPr>
                <w:b/>
                <w:bCs/>
                <w:color w:val="80340D" w:themeColor="accent2" w:themeShade="80"/>
                <w:sz w:val="18"/>
                <w:szCs w:val="18"/>
              </w:rPr>
              <w:t>Pause 20‘</w:t>
            </w:r>
          </w:p>
        </w:tc>
      </w:tr>
      <w:tr w:rsidR="00235DF5" w14:paraId="173C6675" w14:textId="77777777" w:rsidTr="007240C6">
        <w:tc>
          <w:tcPr>
            <w:tcW w:w="1989" w:type="dxa"/>
          </w:tcPr>
          <w:p w14:paraId="1E3819D3"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3. Stunde</w:t>
            </w:r>
          </w:p>
          <w:p w14:paraId="6943652E"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10.05-11.00</w:t>
            </w:r>
          </w:p>
        </w:tc>
        <w:tc>
          <w:tcPr>
            <w:tcW w:w="1389" w:type="dxa"/>
          </w:tcPr>
          <w:p w14:paraId="598D7205" w14:textId="77777777" w:rsidR="00235DF5" w:rsidRDefault="00235DF5" w:rsidP="007240C6">
            <w:pPr>
              <w:spacing w:after="0"/>
              <w:jc w:val="center"/>
              <w:rPr>
                <w:color w:val="80340D" w:themeColor="accent2" w:themeShade="80"/>
              </w:rPr>
            </w:pPr>
            <w:r>
              <w:rPr>
                <w:color w:val="80340D" w:themeColor="accent2" w:themeShade="80"/>
              </w:rPr>
              <w:t>LA 10</w:t>
            </w:r>
          </w:p>
        </w:tc>
        <w:tc>
          <w:tcPr>
            <w:tcW w:w="1389" w:type="dxa"/>
          </w:tcPr>
          <w:p w14:paraId="225C21A1" w14:textId="77777777" w:rsidR="00235DF5" w:rsidRDefault="00235DF5" w:rsidP="007240C6">
            <w:pPr>
              <w:spacing w:after="0"/>
              <w:jc w:val="center"/>
              <w:rPr>
                <w:color w:val="80340D" w:themeColor="accent2" w:themeShade="80"/>
              </w:rPr>
            </w:pPr>
          </w:p>
        </w:tc>
        <w:tc>
          <w:tcPr>
            <w:tcW w:w="1443" w:type="dxa"/>
          </w:tcPr>
          <w:p w14:paraId="4382E1F9" w14:textId="77777777" w:rsidR="00235DF5" w:rsidRDefault="00235DF5" w:rsidP="007240C6">
            <w:pPr>
              <w:spacing w:after="0"/>
              <w:jc w:val="center"/>
              <w:rPr>
                <w:color w:val="80340D" w:themeColor="accent2" w:themeShade="80"/>
              </w:rPr>
            </w:pPr>
            <w:r>
              <w:rPr>
                <w:color w:val="80340D" w:themeColor="accent2" w:themeShade="80"/>
              </w:rPr>
              <w:t>DE 6</w:t>
            </w:r>
          </w:p>
        </w:tc>
        <w:tc>
          <w:tcPr>
            <w:tcW w:w="1462" w:type="dxa"/>
          </w:tcPr>
          <w:p w14:paraId="0F23E80C" w14:textId="77777777" w:rsidR="00235DF5" w:rsidRDefault="00235DF5" w:rsidP="007240C6">
            <w:pPr>
              <w:spacing w:after="0"/>
              <w:jc w:val="center"/>
              <w:rPr>
                <w:color w:val="80340D" w:themeColor="accent2" w:themeShade="80"/>
              </w:rPr>
            </w:pPr>
            <w:r>
              <w:rPr>
                <w:color w:val="80340D" w:themeColor="accent2" w:themeShade="80"/>
              </w:rPr>
              <w:t>DE 6</w:t>
            </w:r>
          </w:p>
        </w:tc>
        <w:tc>
          <w:tcPr>
            <w:tcW w:w="1390" w:type="dxa"/>
          </w:tcPr>
          <w:p w14:paraId="6F89DEFC" w14:textId="77777777" w:rsidR="00235DF5" w:rsidRDefault="00235DF5" w:rsidP="007240C6">
            <w:pPr>
              <w:spacing w:after="0"/>
              <w:jc w:val="center"/>
              <w:rPr>
                <w:color w:val="80340D" w:themeColor="accent2" w:themeShade="80"/>
              </w:rPr>
            </w:pPr>
          </w:p>
        </w:tc>
      </w:tr>
      <w:tr w:rsidR="00235DF5" w14:paraId="16009A26" w14:textId="77777777" w:rsidTr="007240C6">
        <w:tc>
          <w:tcPr>
            <w:tcW w:w="1989" w:type="dxa"/>
          </w:tcPr>
          <w:p w14:paraId="03334231"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4. Stunde</w:t>
            </w:r>
          </w:p>
          <w:p w14:paraId="607F014E"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11.05-12.00</w:t>
            </w:r>
          </w:p>
        </w:tc>
        <w:tc>
          <w:tcPr>
            <w:tcW w:w="1389" w:type="dxa"/>
          </w:tcPr>
          <w:p w14:paraId="0361ED53" w14:textId="77777777" w:rsidR="00235DF5" w:rsidRDefault="00235DF5" w:rsidP="007240C6">
            <w:pPr>
              <w:spacing w:after="0"/>
              <w:jc w:val="center"/>
              <w:rPr>
                <w:color w:val="80340D" w:themeColor="accent2" w:themeShade="80"/>
              </w:rPr>
            </w:pPr>
            <w:r>
              <w:rPr>
                <w:color w:val="80340D" w:themeColor="accent2" w:themeShade="80"/>
              </w:rPr>
              <w:t>Dalton</w:t>
            </w:r>
          </w:p>
        </w:tc>
        <w:tc>
          <w:tcPr>
            <w:tcW w:w="1389" w:type="dxa"/>
          </w:tcPr>
          <w:p w14:paraId="5EDA476B" w14:textId="77777777" w:rsidR="00235DF5" w:rsidRDefault="00235DF5" w:rsidP="007240C6">
            <w:pPr>
              <w:spacing w:after="0"/>
              <w:jc w:val="center"/>
              <w:rPr>
                <w:color w:val="80340D" w:themeColor="accent2" w:themeShade="80"/>
              </w:rPr>
            </w:pPr>
          </w:p>
        </w:tc>
        <w:tc>
          <w:tcPr>
            <w:tcW w:w="1443" w:type="dxa"/>
          </w:tcPr>
          <w:p w14:paraId="76F2AB89" w14:textId="77777777" w:rsidR="00235DF5" w:rsidRDefault="00235DF5" w:rsidP="007240C6">
            <w:pPr>
              <w:spacing w:after="0"/>
              <w:jc w:val="center"/>
              <w:rPr>
                <w:color w:val="80340D" w:themeColor="accent2" w:themeShade="80"/>
              </w:rPr>
            </w:pPr>
            <w:r>
              <w:rPr>
                <w:color w:val="80340D" w:themeColor="accent2" w:themeShade="80"/>
              </w:rPr>
              <w:t>Dalton</w:t>
            </w:r>
          </w:p>
        </w:tc>
        <w:tc>
          <w:tcPr>
            <w:tcW w:w="1462" w:type="dxa"/>
          </w:tcPr>
          <w:p w14:paraId="56AB948A" w14:textId="77777777" w:rsidR="00235DF5" w:rsidRDefault="00235DF5" w:rsidP="007240C6">
            <w:pPr>
              <w:spacing w:after="0"/>
              <w:jc w:val="center"/>
              <w:rPr>
                <w:color w:val="80340D" w:themeColor="accent2" w:themeShade="80"/>
              </w:rPr>
            </w:pPr>
            <w:r>
              <w:rPr>
                <w:color w:val="80340D" w:themeColor="accent2" w:themeShade="80"/>
              </w:rPr>
              <w:t>Dalton</w:t>
            </w:r>
          </w:p>
        </w:tc>
        <w:tc>
          <w:tcPr>
            <w:tcW w:w="1390" w:type="dxa"/>
          </w:tcPr>
          <w:p w14:paraId="0F6E5005" w14:textId="77777777" w:rsidR="00235DF5" w:rsidRDefault="00235DF5" w:rsidP="007240C6">
            <w:pPr>
              <w:spacing w:after="0"/>
              <w:jc w:val="center"/>
              <w:rPr>
                <w:color w:val="80340D" w:themeColor="accent2" w:themeShade="80"/>
              </w:rPr>
            </w:pPr>
          </w:p>
        </w:tc>
      </w:tr>
      <w:tr w:rsidR="00235DF5" w:rsidRPr="002401B2" w14:paraId="4B032A6A" w14:textId="77777777" w:rsidTr="007240C6">
        <w:tc>
          <w:tcPr>
            <w:tcW w:w="9062" w:type="dxa"/>
            <w:gridSpan w:val="6"/>
          </w:tcPr>
          <w:p w14:paraId="30265E7A" w14:textId="77777777" w:rsidR="00235DF5" w:rsidRPr="00A63199" w:rsidRDefault="00235DF5" w:rsidP="007240C6">
            <w:pPr>
              <w:spacing w:after="0"/>
              <w:jc w:val="center"/>
              <w:rPr>
                <w:b/>
                <w:bCs/>
                <w:color w:val="80340D" w:themeColor="accent2" w:themeShade="80"/>
                <w:sz w:val="18"/>
                <w:szCs w:val="18"/>
              </w:rPr>
            </w:pPr>
            <w:r w:rsidRPr="00A63199">
              <w:rPr>
                <w:b/>
                <w:bCs/>
                <w:color w:val="80340D" w:themeColor="accent2" w:themeShade="80"/>
                <w:sz w:val="18"/>
                <w:szCs w:val="18"/>
              </w:rPr>
              <w:t>Pause 20‘</w:t>
            </w:r>
          </w:p>
        </w:tc>
      </w:tr>
      <w:tr w:rsidR="00235DF5" w14:paraId="252E608C" w14:textId="77777777" w:rsidTr="007240C6">
        <w:tc>
          <w:tcPr>
            <w:tcW w:w="1989" w:type="dxa"/>
          </w:tcPr>
          <w:p w14:paraId="537EF1E8"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5. Stunde</w:t>
            </w:r>
          </w:p>
          <w:p w14:paraId="48134379"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12.20-13.15</w:t>
            </w:r>
          </w:p>
        </w:tc>
        <w:tc>
          <w:tcPr>
            <w:tcW w:w="1389" w:type="dxa"/>
          </w:tcPr>
          <w:p w14:paraId="26104BE8" w14:textId="77777777" w:rsidR="00235DF5" w:rsidRDefault="00235DF5" w:rsidP="007240C6">
            <w:pPr>
              <w:spacing w:after="0"/>
              <w:jc w:val="center"/>
              <w:rPr>
                <w:color w:val="80340D" w:themeColor="accent2" w:themeShade="80"/>
              </w:rPr>
            </w:pPr>
            <w:r>
              <w:rPr>
                <w:color w:val="80340D" w:themeColor="accent2" w:themeShade="80"/>
              </w:rPr>
              <w:t>DE 12</w:t>
            </w:r>
          </w:p>
        </w:tc>
        <w:tc>
          <w:tcPr>
            <w:tcW w:w="1389" w:type="dxa"/>
          </w:tcPr>
          <w:p w14:paraId="5A3CB9AE" w14:textId="77777777" w:rsidR="00235DF5" w:rsidRDefault="00235DF5" w:rsidP="007240C6">
            <w:pPr>
              <w:spacing w:after="0"/>
              <w:jc w:val="center"/>
              <w:rPr>
                <w:color w:val="80340D" w:themeColor="accent2" w:themeShade="80"/>
              </w:rPr>
            </w:pPr>
            <w:r>
              <w:rPr>
                <w:color w:val="80340D" w:themeColor="accent2" w:themeShade="80"/>
              </w:rPr>
              <w:t>LA 9</w:t>
            </w:r>
          </w:p>
        </w:tc>
        <w:tc>
          <w:tcPr>
            <w:tcW w:w="1443" w:type="dxa"/>
          </w:tcPr>
          <w:p w14:paraId="66AC1D1A" w14:textId="77777777" w:rsidR="00235DF5" w:rsidRDefault="00235DF5" w:rsidP="007240C6">
            <w:pPr>
              <w:spacing w:after="0"/>
              <w:jc w:val="center"/>
              <w:rPr>
                <w:color w:val="80340D" w:themeColor="accent2" w:themeShade="80"/>
              </w:rPr>
            </w:pPr>
            <w:r>
              <w:rPr>
                <w:color w:val="80340D" w:themeColor="accent2" w:themeShade="80"/>
              </w:rPr>
              <w:t>LA 7</w:t>
            </w:r>
          </w:p>
        </w:tc>
        <w:tc>
          <w:tcPr>
            <w:tcW w:w="1462" w:type="dxa"/>
          </w:tcPr>
          <w:p w14:paraId="73E566ED" w14:textId="77777777" w:rsidR="00235DF5" w:rsidRDefault="00235DF5" w:rsidP="007240C6">
            <w:pPr>
              <w:spacing w:after="0"/>
              <w:jc w:val="center"/>
              <w:rPr>
                <w:color w:val="80340D" w:themeColor="accent2" w:themeShade="80"/>
              </w:rPr>
            </w:pPr>
          </w:p>
        </w:tc>
        <w:tc>
          <w:tcPr>
            <w:tcW w:w="1390" w:type="dxa"/>
          </w:tcPr>
          <w:p w14:paraId="42AA954C" w14:textId="77777777" w:rsidR="00235DF5" w:rsidRDefault="00235DF5" w:rsidP="007240C6">
            <w:pPr>
              <w:spacing w:after="0"/>
              <w:jc w:val="center"/>
              <w:rPr>
                <w:color w:val="80340D" w:themeColor="accent2" w:themeShade="80"/>
              </w:rPr>
            </w:pPr>
          </w:p>
        </w:tc>
      </w:tr>
      <w:tr w:rsidR="00235DF5" w:rsidRPr="002401B2" w14:paraId="0978311C" w14:textId="77777777" w:rsidTr="007240C6">
        <w:tc>
          <w:tcPr>
            <w:tcW w:w="9062" w:type="dxa"/>
            <w:gridSpan w:val="6"/>
          </w:tcPr>
          <w:p w14:paraId="7F3AAFD3" w14:textId="77777777" w:rsidR="00235DF5" w:rsidRPr="00A63199" w:rsidRDefault="00235DF5" w:rsidP="007240C6">
            <w:pPr>
              <w:spacing w:after="0"/>
              <w:jc w:val="center"/>
              <w:rPr>
                <w:b/>
                <w:bCs/>
                <w:color w:val="80340D" w:themeColor="accent2" w:themeShade="80"/>
                <w:sz w:val="18"/>
                <w:szCs w:val="18"/>
              </w:rPr>
            </w:pPr>
            <w:r w:rsidRPr="00A63199">
              <w:rPr>
                <w:b/>
                <w:bCs/>
                <w:color w:val="80340D" w:themeColor="accent2" w:themeShade="80"/>
                <w:sz w:val="18"/>
                <w:szCs w:val="18"/>
              </w:rPr>
              <w:t>Mittagspause 45‘</w:t>
            </w:r>
          </w:p>
        </w:tc>
      </w:tr>
      <w:tr w:rsidR="00235DF5" w14:paraId="7E449A19" w14:textId="77777777" w:rsidTr="007240C6">
        <w:tc>
          <w:tcPr>
            <w:tcW w:w="1989" w:type="dxa"/>
          </w:tcPr>
          <w:p w14:paraId="6300B199"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6. Stunde</w:t>
            </w:r>
          </w:p>
          <w:p w14:paraId="2CAA1DCA"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14.00-14.55</w:t>
            </w:r>
          </w:p>
        </w:tc>
        <w:tc>
          <w:tcPr>
            <w:tcW w:w="1389" w:type="dxa"/>
          </w:tcPr>
          <w:p w14:paraId="154594BE" w14:textId="77777777" w:rsidR="00235DF5" w:rsidRDefault="00235DF5" w:rsidP="007240C6">
            <w:pPr>
              <w:spacing w:after="0"/>
              <w:jc w:val="center"/>
              <w:rPr>
                <w:color w:val="80340D" w:themeColor="accent2" w:themeShade="80"/>
              </w:rPr>
            </w:pPr>
            <w:r>
              <w:rPr>
                <w:color w:val="80340D" w:themeColor="accent2" w:themeShade="80"/>
              </w:rPr>
              <w:t>AG*</w:t>
            </w:r>
          </w:p>
        </w:tc>
        <w:tc>
          <w:tcPr>
            <w:tcW w:w="1389" w:type="dxa"/>
          </w:tcPr>
          <w:p w14:paraId="29680601" w14:textId="77777777" w:rsidR="00235DF5" w:rsidRDefault="00235DF5" w:rsidP="007240C6">
            <w:pPr>
              <w:spacing w:after="0"/>
              <w:jc w:val="center"/>
              <w:rPr>
                <w:color w:val="80340D" w:themeColor="accent2" w:themeShade="80"/>
              </w:rPr>
            </w:pPr>
          </w:p>
        </w:tc>
        <w:tc>
          <w:tcPr>
            <w:tcW w:w="1443" w:type="dxa"/>
          </w:tcPr>
          <w:p w14:paraId="16BB2B0F" w14:textId="77777777" w:rsidR="00235DF5" w:rsidRDefault="00235DF5" w:rsidP="007240C6">
            <w:pPr>
              <w:spacing w:after="0"/>
              <w:jc w:val="center"/>
              <w:rPr>
                <w:color w:val="80340D" w:themeColor="accent2" w:themeShade="80"/>
              </w:rPr>
            </w:pPr>
          </w:p>
        </w:tc>
        <w:tc>
          <w:tcPr>
            <w:tcW w:w="1462" w:type="dxa"/>
          </w:tcPr>
          <w:p w14:paraId="256F97FF" w14:textId="77777777" w:rsidR="00235DF5" w:rsidRDefault="00235DF5" w:rsidP="007240C6">
            <w:pPr>
              <w:spacing w:after="0"/>
              <w:jc w:val="center"/>
              <w:rPr>
                <w:color w:val="80340D" w:themeColor="accent2" w:themeShade="80"/>
              </w:rPr>
            </w:pPr>
            <w:r>
              <w:rPr>
                <w:color w:val="80340D" w:themeColor="accent2" w:themeShade="80"/>
              </w:rPr>
              <w:t>A: DE 12</w:t>
            </w:r>
          </w:p>
        </w:tc>
        <w:tc>
          <w:tcPr>
            <w:tcW w:w="1390" w:type="dxa"/>
          </w:tcPr>
          <w:p w14:paraId="4526D84B" w14:textId="77777777" w:rsidR="00235DF5" w:rsidRDefault="00235DF5" w:rsidP="007240C6">
            <w:pPr>
              <w:spacing w:after="0"/>
              <w:jc w:val="center"/>
              <w:rPr>
                <w:color w:val="80340D" w:themeColor="accent2" w:themeShade="80"/>
              </w:rPr>
            </w:pPr>
          </w:p>
        </w:tc>
      </w:tr>
      <w:tr w:rsidR="00235DF5" w14:paraId="10F605B3" w14:textId="77777777" w:rsidTr="007240C6">
        <w:tc>
          <w:tcPr>
            <w:tcW w:w="1989" w:type="dxa"/>
          </w:tcPr>
          <w:p w14:paraId="28D89DA8"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7. Stunde</w:t>
            </w:r>
          </w:p>
          <w:p w14:paraId="1924F127"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15.00-15.55</w:t>
            </w:r>
          </w:p>
        </w:tc>
        <w:tc>
          <w:tcPr>
            <w:tcW w:w="1389" w:type="dxa"/>
          </w:tcPr>
          <w:p w14:paraId="394424B5" w14:textId="77777777" w:rsidR="00235DF5" w:rsidRDefault="00235DF5" w:rsidP="007240C6">
            <w:pPr>
              <w:spacing w:after="0"/>
              <w:jc w:val="center"/>
              <w:rPr>
                <w:color w:val="80340D" w:themeColor="accent2" w:themeShade="80"/>
              </w:rPr>
            </w:pPr>
          </w:p>
        </w:tc>
        <w:tc>
          <w:tcPr>
            <w:tcW w:w="1389" w:type="dxa"/>
          </w:tcPr>
          <w:p w14:paraId="06410ECC" w14:textId="77777777" w:rsidR="00235DF5" w:rsidRDefault="00235DF5" w:rsidP="007240C6">
            <w:pPr>
              <w:spacing w:after="0"/>
              <w:jc w:val="center"/>
              <w:rPr>
                <w:color w:val="80340D" w:themeColor="accent2" w:themeShade="80"/>
              </w:rPr>
            </w:pPr>
          </w:p>
        </w:tc>
        <w:tc>
          <w:tcPr>
            <w:tcW w:w="1443" w:type="dxa"/>
          </w:tcPr>
          <w:p w14:paraId="08E14FD3" w14:textId="77777777" w:rsidR="00235DF5" w:rsidRDefault="00235DF5" w:rsidP="007240C6">
            <w:pPr>
              <w:spacing w:after="0"/>
              <w:jc w:val="center"/>
              <w:rPr>
                <w:color w:val="80340D" w:themeColor="accent2" w:themeShade="80"/>
              </w:rPr>
            </w:pPr>
          </w:p>
        </w:tc>
        <w:tc>
          <w:tcPr>
            <w:tcW w:w="1462" w:type="dxa"/>
          </w:tcPr>
          <w:p w14:paraId="46C00F78" w14:textId="77777777" w:rsidR="00235DF5" w:rsidRDefault="00235DF5" w:rsidP="007240C6">
            <w:pPr>
              <w:spacing w:after="0"/>
              <w:jc w:val="center"/>
              <w:rPr>
                <w:color w:val="80340D" w:themeColor="accent2" w:themeShade="80"/>
              </w:rPr>
            </w:pPr>
          </w:p>
        </w:tc>
        <w:tc>
          <w:tcPr>
            <w:tcW w:w="1390" w:type="dxa"/>
          </w:tcPr>
          <w:p w14:paraId="511E42D0" w14:textId="77777777" w:rsidR="00235DF5" w:rsidRDefault="00235DF5" w:rsidP="007240C6">
            <w:pPr>
              <w:spacing w:after="0"/>
              <w:jc w:val="center"/>
              <w:rPr>
                <w:color w:val="80340D" w:themeColor="accent2" w:themeShade="80"/>
              </w:rPr>
            </w:pPr>
          </w:p>
        </w:tc>
      </w:tr>
      <w:tr w:rsidR="00235DF5" w14:paraId="047CDE91" w14:textId="77777777" w:rsidTr="007240C6">
        <w:tc>
          <w:tcPr>
            <w:tcW w:w="9062" w:type="dxa"/>
            <w:gridSpan w:val="6"/>
          </w:tcPr>
          <w:p w14:paraId="4945593A" w14:textId="77777777" w:rsidR="00235DF5" w:rsidRPr="00A63199" w:rsidRDefault="00235DF5" w:rsidP="007240C6">
            <w:pPr>
              <w:spacing w:after="0"/>
              <w:jc w:val="center"/>
              <w:rPr>
                <w:color w:val="80340D" w:themeColor="accent2" w:themeShade="80"/>
                <w:sz w:val="18"/>
                <w:szCs w:val="18"/>
              </w:rPr>
            </w:pPr>
            <w:r w:rsidRPr="00A63199">
              <w:rPr>
                <w:b/>
                <w:bCs/>
                <w:color w:val="80340D" w:themeColor="accent2" w:themeShade="80"/>
                <w:sz w:val="18"/>
                <w:szCs w:val="18"/>
              </w:rPr>
              <w:t>Pause 10‘</w:t>
            </w:r>
          </w:p>
        </w:tc>
      </w:tr>
      <w:tr w:rsidR="00235DF5" w14:paraId="75FBE577" w14:textId="77777777" w:rsidTr="007240C6">
        <w:tc>
          <w:tcPr>
            <w:tcW w:w="1989" w:type="dxa"/>
          </w:tcPr>
          <w:p w14:paraId="457301A5"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8. Stunde</w:t>
            </w:r>
          </w:p>
          <w:p w14:paraId="6812EDC8"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16.05-17.00</w:t>
            </w:r>
          </w:p>
        </w:tc>
        <w:tc>
          <w:tcPr>
            <w:tcW w:w="1389" w:type="dxa"/>
          </w:tcPr>
          <w:p w14:paraId="3938FF80" w14:textId="77777777" w:rsidR="00235DF5" w:rsidRDefault="00235DF5" w:rsidP="007240C6">
            <w:pPr>
              <w:spacing w:after="0"/>
              <w:jc w:val="center"/>
              <w:rPr>
                <w:color w:val="80340D" w:themeColor="accent2" w:themeShade="80"/>
              </w:rPr>
            </w:pPr>
          </w:p>
        </w:tc>
        <w:tc>
          <w:tcPr>
            <w:tcW w:w="1389" w:type="dxa"/>
          </w:tcPr>
          <w:p w14:paraId="5AAEB647" w14:textId="77777777" w:rsidR="00235DF5" w:rsidRDefault="00235DF5" w:rsidP="007240C6">
            <w:pPr>
              <w:spacing w:after="0"/>
              <w:jc w:val="center"/>
              <w:rPr>
                <w:color w:val="80340D" w:themeColor="accent2" w:themeShade="80"/>
              </w:rPr>
            </w:pPr>
          </w:p>
        </w:tc>
        <w:tc>
          <w:tcPr>
            <w:tcW w:w="1443" w:type="dxa"/>
          </w:tcPr>
          <w:p w14:paraId="7B93A764" w14:textId="77777777" w:rsidR="00235DF5" w:rsidRDefault="00235DF5" w:rsidP="007240C6">
            <w:pPr>
              <w:spacing w:after="0"/>
              <w:jc w:val="center"/>
              <w:rPr>
                <w:color w:val="80340D" w:themeColor="accent2" w:themeShade="80"/>
              </w:rPr>
            </w:pPr>
          </w:p>
        </w:tc>
        <w:tc>
          <w:tcPr>
            <w:tcW w:w="1462" w:type="dxa"/>
          </w:tcPr>
          <w:p w14:paraId="6A89B338" w14:textId="77777777" w:rsidR="00235DF5" w:rsidRDefault="00235DF5" w:rsidP="007240C6">
            <w:pPr>
              <w:spacing w:after="0"/>
              <w:jc w:val="center"/>
              <w:rPr>
                <w:color w:val="80340D" w:themeColor="accent2" w:themeShade="80"/>
              </w:rPr>
            </w:pPr>
          </w:p>
        </w:tc>
        <w:tc>
          <w:tcPr>
            <w:tcW w:w="1390" w:type="dxa"/>
          </w:tcPr>
          <w:p w14:paraId="3FAD49FB" w14:textId="77777777" w:rsidR="00235DF5" w:rsidRDefault="00235DF5" w:rsidP="007240C6">
            <w:pPr>
              <w:spacing w:after="0"/>
              <w:jc w:val="center"/>
              <w:rPr>
                <w:color w:val="80340D" w:themeColor="accent2" w:themeShade="80"/>
              </w:rPr>
            </w:pPr>
          </w:p>
        </w:tc>
      </w:tr>
    </w:tbl>
    <w:p w14:paraId="5B9F0AC7" w14:textId="77777777" w:rsidR="00235DF5" w:rsidRDefault="00235DF5" w:rsidP="00235DF5">
      <w:pPr>
        <w:rPr>
          <w:bCs/>
          <w:color w:val="80340D" w:themeColor="accent2" w:themeShade="80"/>
        </w:rPr>
      </w:pPr>
      <w:r>
        <w:rPr>
          <w:bCs/>
          <w:color w:val="80340D" w:themeColor="accent2" w:themeShade="80"/>
        </w:rPr>
        <w:t xml:space="preserve">Je nach Dauer der AGs müssten diese entsprechend verrechnet werden (mit oder ohne </w:t>
      </w:r>
      <w:proofErr w:type="spellStart"/>
      <w:r>
        <w:rPr>
          <w:bCs/>
          <w:color w:val="80340D" w:themeColor="accent2" w:themeShade="80"/>
        </w:rPr>
        <w:t>Daltonanteil</w:t>
      </w:r>
      <w:proofErr w:type="spellEnd"/>
      <w:r>
        <w:rPr>
          <w:bCs/>
          <w:color w:val="80340D" w:themeColor="accent2" w:themeShade="80"/>
        </w:rPr>
        <w:t>)</w:t>
      </w:r>
    </w:p>
    <w:p w14:paraId="21386A8F" w14:textId="77777777" w:rsidR="00235DF5" w:rsidRDefault="00235DF5" w:rsidP="00235DF5">
      <w:pPr>
        <w:rPr>
          <w:bCs/>
          <w:color w:val="80340D" w:themeColor="accent2" w:themeShade="80"/>
        </w:rPr>
      </w:pPr>
    </w:p>
    <w:tbl>
      <w:tblPr>
        <w:tblStyle w:val="Tabellenraster"/>
        <w:tblW w:w="0" w:type="auto"/>
        <w:tblLook w:val="04A0" w:firstRow="1" w:lastRow="0" w:firstColumn="1" w:lastColumn="0" w:noHBand="0" w:noVBand="1"/>
      </w:tblPr>
      <w:tblGrid>
        <w:gridCol w:w="1989"/>
        <w:gridCol w:w="1389"/>
        <w:gridCol w:w="1389"/>
        <w:gridCol w:w="1443"/>
        <w:gridCol w:w="1462"/>
        <w:gridCol w:w="1390"/>
      </w:tblGrid>
      <w:tr w:rsidR="00235DF5" w:rsidRPr="00352545" w14:paraId="5FC49A65" w14:textId="77777777" w:rsidTr="007240C6">
        <w:tc>
          <w:tcPr>
            <w:tcW w:w="1989" w:type="dxa"/>
          </w:tcPr>
          <w:p w14:paraId="0C5CA96C" w14:textId="77777777" w:rsidR="00235DF5" w:rsidRPr="002401B2" w:rsidRDefault="00235DF5" w:rsidP="007240C6">
            <w:pPr>
              <w:spacing w:after="0"/>
              <w:rPr>
                <w:b/>
                <w:bCs/>
                <w:color w:val="80340D" w:themeColor="accent2" w:themeShade="80"/>
              </w:rPr>
            </w:pPr>
            <w:r>
              <w:rPr>
                <w:b/>
                <w:bCs/>
                <w:color w:val="80340D" w:themeColor="accent2" w:themeShade="80"/>
              </w:rPr>
              <w:t xml:space="preserve">FS 22 UR + </w:t>
            </w:r>
            <w:proofErr w:type="spellStart"/>
            <w:r>
              <w:rPr>
                <w:b/>
                <w:bCs/>
                <w:color w:val="80340D" w:themeColor="accent2" w:themeShade="80"/>
              </w:rPr>
              <w:t>Förder</w:t>
            </w:r>
            <w:proofErr w:type="spellEnd"/>
            <w:r>
              <w:rPr>
                <w:b/>
                <w:bCs/>
                <w:color w:val="80340D" w:themeColor="accent2" w:themeShade="80"/>
              </w:rPr>
              <w:t xml:space="preserve"> FS*</w:t>
            </w:r>
            <w:r>
              <w:rPr>
                <w:b/>
                <w:bCs/>
                <w:color w:val="80340D" w:themeColor="accent2" w:themeShade="80"/>
              </w:rPr>
              <w:br/>
              <w:t>-&gt; 7 Dalton</w:t>
            </w:r>
          </w:p>
        </w:tc>
        <w:tc>
          <w:tcPr>
            <w:tcW w:w="1389" w:type="dxa"/>
          </w:tcPr>
          <w:p w14:paraId="59DC53EC" w14:textId="77777777" w:rsidR="00235DF5" w:rsidRPr="00352545" w:rsidRDefault="00235DF5" w:rsidP="007240C6">
            <w:pPr>
              <w:spacing w:after="0"/>
              <w:jc w:val="center"/>
              <w:rPr>
                <w:b/>
                <w:bCs/>
                <w:color w:val="80340D" w:themeColor="accent2" w:themeShade="80"/>
              </w:rPr>
            </w:pPr>
            <w:r w:rsidRPr="00352545">
              <w:rPr>
                <w:b/>
                <w:bCs/>
                <w:color w:val="80340D" w:themeColor="accent2" w:themeShade="80"/>
              </w:rPr>
              <w:t>Mo</w:t>
            </w:r>
          </w:p>
        </w:tc>
        <w:tc>
          <w:tcPr>
            <w:tcW w:w="1389" w:type="dxa"/>
          </w:tcPr>
          <w:p w14:paraId="748C6DB5" w14:textId="77777777" w:rsidR="00235DF5" w:rsidRPr="00352545" w:rsidRDefault="00235DF5" w:rsidP="007240C6">
            <w:pPr>
              <w:spacing w:after="0"/>
              <w:jc w:val="center"/>
              <w:rPr>
                <w:b/>
                <w:bCs/>
                <w:color w:val="80340D" w:themeColor="accent2" w:themeShade="80"/>
              </w:rPr>
            </w:pPr>
            <w:r w:rsidRPr="00352545">
              <w:rPr>
                <w:b/>
                <w:bCs/>
                <w:color w:val="80340D" w:themeColor="accent2" w:themeShade="80"/>
              </w:rPr>
              <w:t>Di</w:t>
            </w:r>
          </w:p>
        </w:tc>
        <w:tc>
          <w:tcPr>
            <w:tcW w:w="1443" w:type="dxa"/>
          </w:tcPr>
          <w:p w14:paraId="4A59A4F3" w14:textId="77777777" w:rsidR="00235DF5" w:rsidRPr="00352545" w:rsidRDefault="00235DF5" w:rsidP="007240C6">
            <w:pPr>
              <w:spacing w:after="0"/>
              <w:jc w:val="center"/>
              <w:rPr>
                <w:b/>
                <w:bCs/>
                <w:color w:val="80340D" w:themeColor="accent2" w:themeShade="80"/>
              </w:rPr>
            </w:pPr>
            <w:r w:rsidRPr="00352545">
              <w:rPr>
                <w:b/>
                <w:bCs/>
                <w:color w:val="80340D" w:themeColor="accent2" w:themeShade="80"/>
              </w:rPr>
              <w:t>Mi</w:t>
            </w:r>
          </w:p>
        </w:tc>
        <w:tc>
          <w:tcPr>
            <w:tcW w:w="1462" w:type="dxa"/>
          </w:tcPr>
          <w:p w14:paraId="6C19E334" w14:textId="77777777" w:rsidR="00235DF5" w:rsidRPr="00352545" w:rsidRDefault="00235DF5" w:rsidP="007240C6">
            <w:pPr>
              <w:spacing w:after="0"/>
              <w:jc w:val="center"/>
              <w:rPr>
                <w:b/>
                <w:bCs/>
                <w:color w:val="80340D" w:themeColor="accent2" w:themeShade="80"/>
              </w:rPr>
            </w:pPr>
            <w:r w:rsidRPr="00352545">
              <w:rPr>
                <w:b/>
                <w:bCs/>
                <w:color w:val="80340D" w:themeColor="accent2" w:themeShade="80"/>
              </w:rPr>
              <w:t>Do</w:t>
            </w:r>
          </w:p>
        </w:tc>
        <w:tc>
          <w:tcPr>
            <w:tcW w:w="1390" w:type="dxa"/>
          </w:tcPr>
          <w:p w14:paraId="382E356E" w14:textId="77777777" w:rsidR="00235DF5" w:rsidRPr="00352545" w:rsidRDefault="00235DF5" w:rsidP="007240C6">
            <w:pPr>
              <w:spacing w:after="0"/>
              <w:jc w:val="center"/>
              <w:rPr>
                <w:b/>
                <w:bCs/>
                <w:color w:val="80340D" w:themeColor="accent2" w:themeShade="80"/>
              </w:rPr>
            </w:pPr>
            <w:r w:rsidRPr="00352545">
              <w:rPr>
                <w:b/>
                <w:bCs/>
                <w:color w:val="80340D" w:themeColor="accent2" w:themeShade="80"/>
              </w:rPr>
              <w:t>Fr</w:t>
            </w:r>
          </w:p>
        </w:tc>
      </w:tr>
      <w:tr w:rsidR="00235DF5" w14:paraId="1D6B0598" w14:textId="77777777" w:rsidTr="007240C6">
        <w:tc>
          <w:tcPr>
            <w:tcW w:w="1989" w:type="dxa"/>
          </w:tcPr>
          <w:p w14:paraId="146401F1"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 Stunde</w:t>
            </w:r>
          </w:p>
          <w:p w14:paraId="5BAB2795"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7.50-8.45</w:t>
            </w:r>
          </w:p>
        </w:tc>
        <w:tc>
          <w:tcPr>
            <w:tcW w:w="1389" w:type="dxa"/>
          </w:tcPr>
          <w:p w14:paraId="501A5F56" w14:textId="77777777" w:rsidR="00235DF5" w:rsidRDefault="00235DF5" w:rsidP="007240C6">
            <w:pPr>
              <w:spacing w:after="0"/>
              <w:jc w:val="center"/>
              <w:rPr>
                <w:color w:val="80340D" w:themeColor="accent2" w:themeShade="80"/>
              </w:rPr>
            </w:pPr>
            <w:r>
              <w:rPr>
                <w:color w:val="80340D" w:themeColor="accent2" w:themeShade="80"/>
              </w:rPr>
              <w:t>SN 11</w:t>
            </w:r>
          </w:p>
        </w:tc>
        <w:tc>
          <w:tcPr>
            <w:tcW w:w="1389" w:type="dxa"/>
          </w:tcPr>
          <w:p w14:paraId="1EC848C6" w14:textId="77777777" w:rsidR="00235DF5" w:rsidRDefault="00235DF5" w:rsidP="007240C6">
            <w:pPr>
              <w:spacing w:after="0"/>
              <w:jc w:val="center"/>
              <w:rPr>
                <w:color w:val="80340D" w:themeColor="accent2" w:themeShade="80"/>
              </w:rPr>
            </w:pPr>
            <w:r>
              <w:rPr>
                <w:color w:val="80340D" w:themeColor="accent2" w:themeShade="80"/>
              </w:rPr>
              <w:t>SN 7</w:t>
            </w:r>
          </w:p>
        </w:tc>
        <w:tc>
          <w:tcPr>
            <w:tcW w:w="1443" w:type="dxa"/>
          </w:tcPr>
          <w:p w14:paraId="049CA84E" w14:textId="77777777" w:rsidR="00235DF5" w:rsidRDefault="00235DF5" w:rsidP="007240C6">
            <w:pPr>
              <w:spacing w:after="0"/>
              <w:jc w:val="center"/>
              <w:rPr>
                <w:color w:val="80340D" w:themeColor="accent2" w:themeShade="80"/>
              </w:rPr>
            </w:pPr>
            <w:r>
              <w:rPr>
                <w:color w:val="80340D" w:themeColor="accent2" w:themeShade="80"/>
              </w:rPr>
              <w:t>EN 10</w:t>
            </w:r>
          </w:p>
        </w:tc>
        <w:tc>
          <w:tcPr>
            <w:tcW w:w="1462" w:type="dxa"/>
          </w:tcPr>
          <w:p w14:paraId="08F159AF" w14:textId="77777777" w:rsidR="00235DF5" w:rsidRDefault="00235DF5" w:rsidP="007240C6">
            <w:pPr>
              <w:spacing w:after="0"/>
              <w:jc w:val="center"/>
              <w:rPr>
                <w:color w:val="80340D" w:themeColor="accent2" w:themeShade="80"/>
              </w:rPr>
            </w:pPr>
            <w:r>
              <w:rPr>
                <w:color w:val="80340D" w:themeColor="accent2" w:themeShade="80"/>
              </w:rPr>
              <w:t>A: EN 10</w:t>
            </w:r>
          </w:p>
          <w:p w14:paraId="2E0A3B88" w14:textId="77777777" w:rsidR="00235DF5" w:rsidRDefault="00235DF5" w:rsidP="007240C6">
            <w:pPr>
              <w:spacing w:after="0"/>
              <w:jc w:val="center"/>
              <w:rPr>
                <w:color w:val="80340D" w:themeColor="accent2" w:themeShade="80"/>
              </w:rPr>
            </w:pPr>
            <w:r>
              <w:rPr>
                <w:color w:val="80340D" w:themeColor="accent2" w:themeShade="80"/>
              </w:rPr>
              <w:t>B: SN 11</w:t>
            </w:r>
          </w:p>
        </w:tc>
        <w:tc>
          <w:tcPr>
            <w:tcW w:w="1390" w:type="dxa"/>
          </w:tcPr>
          <w:p w14:paraId="599AA9A5" w14:textId="77777777" w:rsidR="00235DF5" w:rsidRDefault="00235DF5" w:rsidP="007240C6">
            <w:pPr>
              <w:spacing w:after="0"/>
              <w:jc w:val="center"/>
              <w:rPr>
                <w:color w:val="80340D" w:themeColor="accent2" w:themeShade="80"/>
              </w:rPr>
            </w:pPr>
          </w:p>
        </w:tc>
      </w:tr>
      <w:tr w:rsidR="00235DF5" w14:paraId="2BCF79A3" w14:textId="77777777" w:rsidTr="007240C6">
        <w:tc>
          <w:tcPr>
            <w:tcW w:w="1989" w:type="dxa"/>
          </w:tcPr>
          <w:p w14:paraId="2DC26C37"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2. Stunde</w:t>
            </w:r>
          </w:p>
          <w:p w14:paraId="16BE4536"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8.50-9.45</w:t>
            </w:r>
          </w:p>
        </w:tc>
        <w:tc>
          <w:tcPr>
            <w:tcW w:w="1389" w:type="dxa"/>
          </w:tcPr>
          <w:p w14:paraId="1C71EA2F" w14:textId="77777777" w:rsidR="00235DF5" w:rsidRDefault="00235DF5" w:rsidP="007240C6">
            <w:pPr>
              <w:spacing w:after="0"/>
              <w:jc w:val="center"/>
              <w:rPr>
                <w:color w:val="80340D" w:themeColor="accent2" w:themeShade="80"/>
              </w:rPr>
            </w:pPr>
            <w:r>
              <w:rPr>
                <w:color w:val="80340D" w:themeColor="accent2" w:themeShade="80"/>
              </w:rPr>
              <w:t>Dalton</w:t>
            </w:r>
          </w:p>
        </w:tc>
        <w:tc>
          <w:tcPr>
            <w:tcW w:w="1389" w:type="dxa"/>
          </w:tcPr>
          <w:p w14:paraId="5931BE13" w14:textId="77777777" w:rsidR="00235DF5" w:rsidRDefault="00235DF5" w:rsidP="007240C6">
            <w:pPr>
              <w:spacing w:after="0"/>
              <w:jc w:val="center"/>
              <w:rPr>
                <w:color w:val="80340D" w:themeColor="accent2" w:themeShade="80"/>
              </w:rPr>
            </w:pPr>
            <w:r>
              <w:rPr>
                <w:color w:val="80340D" w:themeColor="accent2" w:themeShade="80"/>
              </w:rPr>
              <w:t>Dalton</w:t>
            </w:r>
          </w:p>
        </w:tc>
        <w:tc>
          <w:tcPr>
            <w:tcW w:w="1443" w:type="dxa"/>
          </w:tcPr>
          <w:p w14:paraId="6455D729" w14:textId="77777777" w:rsidR="00235DF5" w:rsidRDefault="00235DF5" w:rsidP="007240C6">
            <w:pPr>
              <w:spacing w:after="0"/>
              <w:jc w:val="center"/>
              <w:rPr>
                <w:color w:val="80340D" w:themeColor="accent2" w:themeShade="80"/>
              </w:rPr>
            </w:pPr>
            <w:r>
              <w:rPr>
                <w:color w:val="80340D" w:themeColor="accent2" w:themeShade="80"/>
              </w:rPr>
              <w:t>Dalton</w:t>
            </w:r>
          </w:p>
        </w:tc>
        <w:tc>
          <w:tcPr>
            <w:tcW w:w="1462" w:type="dxa"/>
          </w:tcPr>
          <w:p w14:paraId="4C2C2E30" w14:textId="77777777" w:rsidR="00235DF5" w:rsidRDefault="00235DF5" w:rsidP="007240C6">
            <w:pPr>
              <w:spacing w:after="0"/>
              <w:jc w:val="center"/>
              <w:rPr>
                <w:color w:val="80340D" w:themeColor="accent2" w:themeShade="80"/>
              </w:rPr>
            </w:pPr>
            <w:r>
              <w:rPr>
                <w:color w:val="80340D" w:themeColor="accent2" w:themeShade="80"/>
              </w:rPr>
              <w:t>Dalton</w:t>
            </w:r>
          </w:p>
        </w:tc>
        <w:tc>
          <w:tcPr>
            <w:tcW w:w="1390" w:type="dxa"/>
          </w:tcPr>
          <w:p w14:paraId="55F4CFA9" w14:textId="77777777" w:rsidR="00235DF5" w:rsidRDefault="00235DF5" w:rsidP="007240C6">
            <w:pPr>
              <w:spacing w:after="0"/>
              <w:jc w:val="center"/>
              <w:rPr>
                <w:color w:val="80340D" w:themeColor="accent2" w:themeShade="80"/>
              </w:rPr>
            </w:pPr>
          </w:p>
        </w:tc>
      </w:tr>
      <w:tr w:rsidR="00235DF5" w:rsidRPr="002401B2" w14:paraId="55B5A0EB" w14:textId="77777777" w:rsidTr="007240C6">
        <w:tc>
          <w:tcPr>
            <w:tcW w:w="9062" w:type="dxa"/>
            <w:gridSpan w:val="6"/>
          </w:tcPr>
          <w:p w14:paraId="517A23A0" w14:textId="77777777" w:rsidR="00235DF5" w:rsidRPr="00A63199" w:rsidRDefault="00235DF5" w:rsidP="007240C6">
            <w:pPr>
              <w:spacing w:after="0"/>
              <w:jc w:val="center"/>
              <w:rPr>
                <w:b/>
                <w:bCs/>
                <w:color w:val="80340D" w:themeColor="accent2" w:themeShade="80"/>
                <w:sz w:val="18"/>
                <w:szCs w:val="18"/>
              </w:rPr>
            </w:pPr>
            <w:r w:rsidRPr="00A63199">
              <w:rPr>
                <w:b/>
                <w:bCs/>
                <w:color w:val="80340D" w:themeColor="accent2" w:themeShade="80"/>
                <w:sz w:val="18"/>
                <w:szCs w:val="18"/>
              </w:rPr>
              <w:t>Pause 20‘</w:t>
            </w:r>
          </w:p>
        </w:tc>
      </w:tr>
      <w:tr w:rsidR="00235DF5" w14:paraId="1DA9949B" w14:textId="77777777" w:rsidTr="007240C6">
        <w:tc>
          <w:tcPr>
            <w:tcW w:w="1989" w:type="dxa"/>
          </w:tcPr>
          <w:p w14:paraId="33EB3183"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3. Stunde</w:t>
            </w:r>
          </w:p>
          <w:p w14:paraId="60D735C5"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10.05-11.00</w:t>
            </w:r>
          </w:p>
        </w:tc>
        <w:tc>
          <w:tcPr>
            <w:tcW w:w="1389" w:type="dxa"/>
          </w:tcPr>
          <w:p w14:paraId="3B36B5D6" w14:textId="77777777" w:rsidR="00235DF5" w:rsidRDefault="00235DF5" w:rsidP="007240C6">
            <w:pPr>
              <w:spacing w:after="0"/>
              <w:jc w:val="center"/>
              <w:rPr>
                <w:color w:val="80340D" w:themeColor="accent2" w:themeShade="80"/>
              </w:rPr>
            </w:pPr>
          </w:p>
        </w:tc>
        <w:tc>
          <w:tcPr>
            <w:tcW w:w="1389" w:type="dxa"/>
          </w:tcPr>
          <w:p w14:paraId="3CEAA277" w14:textId="77777777" w:rsidR="00235DF5" w:rsidRDefault="00235DF5" w:rsidP="007240C6">
            <w:pPr>
              <w:spacing w:after="0"/>
              <w:jc w:val="center"/>
              <w:rPr>
                <w:color w:val="80340D" w:themeColor="accent2" w:themeShade="80"/>
              </w:rPr>
            </w:pPr>
            <w:r>
              <w:rPr>
                <w:color w:val="80340D" w:themeColor="accent2" w:themeShade="80"/>
              </w:rPr>
              <w:t>SN 6</w:t>
            </w:r>
          </w:p>
        </w:tc>
        <w:tc>
          <w:tcPr>
            <w:tcW w:w="1443" w:type="dxa"/>
          </w:tcPr>
          <w:p w14:paraId="10679343" w14:textId="77777777" w:rsidR="00235DF5" w:rsidRDefault="00235DF5" w:rsidP="007240C6">
            <w:pPr>
              <w:spacing w:after="0"/>
              <w:jc w:val="center"/>
              <w:rPr>
                <w:color w:val="80340D" w:themeColor="accent2" w:themeShade="80"/>
              </w:rPr>
            </w:pPr>
          </w:p>
        </w:tc>
        <w:tc>
          <w:tcPr>
            <w:tcW w:w="1462" w:type="dxa"/>
          </w:tcPr>
          <w:p w14:paraId="7089379F" w14:textId="77777777" w:rsidR="00235DF5" w:rsidRDefault="00235DF5" w:rsidP="007240C6">
            <w:pPr>
              <w:spacing w:after="0"/>
              <w:jc w:val="center"/>
              <w:rPr>
                <w:color w:val="80340D" w:themeColor="accent2" w:themeShade="80"/>
              </w:rPr>
            </w:pPr>
            <w:r>
              <w:rPr>
                <w:color w:val="80340D" w:themeColor="accent2" w:themeShade="80"/>
              </w:rPr>
              <w:t>SN 8</w:t>
            </w:r>
          </w:p>
        </w:tc>
        <w:tc>
          <w:tcPr>
            <w:tcW w:w="1390" w:type="dxa"/>
          </w:tcPr>
          <w:p w14:paraId="5B27B723" w14:textId="77777777" w:rsidR="00235DF5" w:rsidRDefault="00235DF5" w:rsidP="007240C6">
            <w:pPr>
              <w:spacing w:after="0"/>
              <w:jc w:val="center"/>
              <w:rPr>
                <w:color w:val="80340D" w:themeColor="accent2" w:themeShade="80"/>
              </w:rPr>
            </w:pPr>
            <w:r>
              <w:rPr>
                <w:color w:val="80340D" w:themeColor="accent2" w:themeShade="80"/>
              </w:rPr>
              <w:t>SN 6</w:t>
            </w:r>
          </w:p>
        </w:tc>
      </w:tr>
      <w:tr w:rsidR="00235DF5" w14:paraId="7DA2F1E5" w14:textId="77777777" w:rsidTr="007240C6">
        <w:tc>
          <w:tcPr>
            <w:tcW w:w="1989" w:type="dxa"/>
          </w:tcPr>
          <w:p w14:paraId="0DB6BE73"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4. Stunde</w:t>
            </w:r>
          </w:p>
          <w:p w14:paraId="36B507D6"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11.05-12.00</w:t>
            </w:r>
          </w:p>
        </w:tc>
        <w:tc>
          <w:tcPr>
            <w:tcW w:w="1389" w:type="dxa"/>
          </w:tcPr>
          <w:p w14:paraId="59FA7036" w14:textId="77777777" w:rsidR="00235DF5" w:rsidRDefault="00235DF5" w:rsidP="007240C6">
            <w:pPr>
              <w:spacing w:after="0"/>
              <w:jc w:val="center"/>
              <w:rPr>
                <w:color w:val="80340D" w:themeColor="accent2" w:themeShade="80"/>
              </w:rPr>
            </w:pPr>
          </w:p>
        </w:tc>
        <w:tc>
          <w:tcPr>
            <w:tcW w:w="1389" w:type="dxa"/>
          </w:tcPr>
          <w:p w14:paraId="77AFAECA" w14:textId="77777777" w:rsidR="00235DF5" w:rsidRDefault="00235DF5" w:rsidP="007240C6">
            <w:pPr>
              <w:spacing w:after="0"/>
              <w:jc w:val="center"/>
              <w:rPr>
                <w:color w:val="80340D" w:themeColor="accent2" w:themeShade="80"/>
              </w:rPr>
            </w:pPr>
            <w:r>
              <w:rPr>
                <w:color w:val="80340D" w:themeColor="accent2" w:themeShade="80"/>
              </w:rPr>
              <w:t>Dalton</w:t>
            </w:r>
          </w:p>
        </w:tc>
        <w:tc>
          <w:tcPr>
            <w:tcW w:w="1443" w:type="dxa"/>
          </w:tcPr>
          <w:p w14:paraId="29D18028" w14:textId="77777777" w:rsidR="00235DF5" w:rsidRDefault="00235DF5" w:rsidP="007240C6">
            <w:pPr>
              <w:spacing w:after="0"/>
              <w:jc w:val="center"/>
              <w:rPr>
                <w:color w:val="80340D" w:themeColor="accent2" w:themeShade="80"/>
              </w:rPr>
            </w:pPr>
          </w:p>
        </w:tc>
        <w:tc>
          <w:tcPr>
            <w:tcW w:w="1462" w:type="dxa"/>
          </w:tcPr>
          <w:p w14:paraId="652E5346" w14:textId="77777777" w:rsidR="00235DF5" w:rsidRDefault="00235DF5" w:rsidP="007240C6">
            <w:pPr>
              <w:spacing w:after="0"/>
              <w:jc w:val="center"/>
              <w:rPr>
                <w:color w:val="80340D" w:themeColor="accent2" w:themeShade="80"/>
              </w:rPr>
            </w:pPr>
            <w:r>
              <w:rPr>
                <w:color w:val="80340D" w:themeColor="accent2" w:themeShade="80"/>
              </w:rPr>
              <w:t>Dalton</w:t>
            </w:r>
          </w:p>
        </w:tc>
        <w:tc>
          <w:tcPr>
            <w:tcW w:w="1390" w:type="dxa"/>
          </w:tcPr>
          <w:p w14:paraId="3D3D8EFA" w14:textId="77777777" w:rsidR="00235DF5" w:rsidRDefault="00235DF5" w:rsidP="007240C6">
            <w:pPr>
              <w:spacing w:after="0"/>
              <w:jc w:val="center"/>
              <w:rPr>
                <w:color w:val="80340D" w:themeColor="accent2" w:themeShade="80"/>
              </w:rPr>
            </w:pPr>
            <w:r>
              <w:rPr>
                <w:color w:val="80340D" w:themeColor="accent2" w:themeShade="80"/>
              </w:rPr>
              <w:t>Dalton</w:t>
            </w:r>
          </w:p>
        </w:tc>
      </w:tr>
      <w:tr w:rsidR="00235DF5" w:rsidRPr="002401B2" w14:paraId="415F782A" w14:textId="77777777" w:rsidTr="007240C6">
        <w:tc>
          <w:tcPr>
            <w:tcW w:w="9062" w:type="dxa"/>
            <w:gridSpan w:val="6"/>
          </w:tcPr>
          <w:p w14:paraId="6F26DFAA" w14:textId="77777777" w:rsidR="00235DF5" w:rsidRPr="00A63199" w:rsidRDefault="00235DF5" w:rsidP="007240C6">
            <w:pPr>
              <w:spacing w:after="0"/>
              <w:jc w:val="center"/>
              <w:rPr>
                <w:b/>
                <w:bCs/>
                <w:color w:val="80340D" w:themeColor="accent2" w:themeShade="80"/>
                <w:sz w:val="18"/>
                <w:szCs w:val="18"/>
              </w:rPr>
            </w:pPr>
            <w:r w:rsidRPr="00A63199">
              <w:rPr>
                <w:b/>
                <w:bCs/>
                <w:color w:val="80340D" w:themeColor="accent2" w:themeShade="80"/>
                <w:sz w:val="18"/>
                <w:szCs w:val="18"/>
              </w:rPr>
              <w:t>Pause 20‘</w:t>
            </w:r>
          </w:p>
        </w:tc>
      </w:tr>
      <w:tr w:rsidR="00235DF5" w14:paraId="7A2A8EE2" w14:textId="77777777" w:rsidTr="007240C6">
        <w:tc>
          <w:tcPr>
            <w:tcW w:w="1989" w:type="dxa"/>
          </w:tcPr>
          <w:p w14:paraId="0691C365"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5. Stunde</w:t>
            </w:r>
          </w:p>
          <w:p w14:paraId="2101AEE5"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12.20-13.15</w:t>
            </w:r>
          </w:p>
        </w:tc>
        <w:tc>
          <w:tcPr>
            <w:tcW w:w="1389" w:type="dxa"/>
          </w:tcPr>
          <w:p w14:paraId="589F3951" w14:textId="77777777" w:rsidR="00235DF5" w:rsidRDefault="00235DF5" w:rsidP="007240C6">
            <w:pPr>
              <w:spacing w:after="0"/>
              <w:jc w:val="center"/>
              <w:rPr>
                <w:color w:val="80340D" w:themeColor="accent2" w:themeShade="80"/>
              </w:rPr>
            </w:pPr>
            <w:r>
              <w:rPr>
                <w:color w:val="80340D" w:themeColor="accent2" w:themeShade="80"/>
              </w:rPr>
              <w:t>SN 8</w:t>
            </w:r>
          </w:p>
        </w:tc>
        <w:tc>
          <w:tcPr>
            <w:tcW w:w="1389" w:type="dxa"/>
          </w:tcPr>
          <w:p w14:paraId="6F66C61E" w14:textId="77777777" w:rsidR="00235DF5" w:rsidRDefault="00235DF5" w:rsidP="007240C6">
            <w:pPr>
              <w:spacing w:after="0"/>
              <w:jc w:val="center"/>
              <w:rPr>
                <w:color w:val="80340D" w:themeColor="accent2" w:themeShade="80"/>
              </w:rPr>
            </w:pPr>
          </w:p>
        </w:tc>
        <w:tc>
          <w:tcPr>
            <w:tcW w:w="1443" w:type="dxa"/>
          </w:tcPr>
          <w:p w14:paraId="54CB6A1A" w14:textId="77777777" w:rsidR="00235DF5" w:rsidRDefault="00235DF5" w:rsidP="007240C6">
            <w:pPr>
              <w:spacing w:after="0"/>
              <w:jc w:val="center"/>
              <w:rPr>
                <w:color w:val="80340D" w:themeColor="accent2" w:themeShade="80"/>
              </w:rPr>
            </w:pPr>
            <w:r>
              <w:rPr>
                <w:color w:val="80340D" w:themeColor="accent2" w:themeShade="80"/>
              </w:rPr>
              <w:t>SN 7</w:t>
            </w:r>
          </w:p>
        </w:tc>
        <w:tc>
          <w:tcPr>
            <w:tcW w:w="1462" w:type="dxa"/>
          </w:tcPr>
          <w:p w14:paraId="1AB2555E" w14:textId="77777777" w:rsidR="00235DF5" w:rsidRDefault="00235DF5" w:rsidP="007240C6">
            <w:pPr>
              <w:spacing w:after="0"/>
              <w:jc w:val="center"/>
              <w:rPr>
                <w:color w:val="80340D" w:themeColor="accent2" w:themeShade="80"/>
              </w:rPr>
            </w:pPr>
            <w:r>
              <w:rPr>
                <w:color w:val="80340D" w:themeColor="accent2" w:themeShade="80"/>
              </w:rPr>
              <w:t>IT 12</w:t>
            </w:r>
          </w:p>
        </w:tc>
        <w:tc>
          <w:tcPr>
            <w:tcW w:w="1390" w:type="dxa"/>
          </w:tcPr>
          <w:p w14:paraId="4681BC88" w14:textId="77777777" w:rsidR="00235DF5" w:rsidRDefault="00235DF5" w:rsidP="007240C6">
            <w:pPr>
              <w:spacing w:after="0"/>
              <w:jc w:val="center"/>
              <w:rPr>
                <w:color w:val="80340D" w:themeColor="accent2" w:themeShade="80"/>
              </w:rPr>
            </w:pPr>
            <w:r>
              <w:rPr>
                <w:color w:val="80340D" w:themeColor="accent2" w:themeShade="80"/>
              </w:rPr>
              <w:t>IT 12</w:t>
            </w:r>
          </w:p>
        </w:tc>
      </w:tr>
      <w:tr w:rsidR="00235DF5" w:rsidRPr="002401B2" w14:paraId="3A217130" w14:textId="77777777" w:rsidTr="007240C6">
        <w:tc>
          <w:tcPr>
            <w:tcW w:w="9062" w:type="dxa"/>
            <w:gridSpan w:val="6"/>
          </w:tcPr>
          <w:p w14:paraId="4DB8805E" w14:textId="77777777" w:rsidR="00235DF5" w:rsidRPr="00A63199" w:rsidRDefault="00235DF5" w:rsidP="007240C6">
            <w:pPr>
              <w:spacing w:after="0"/>
              <w:jc w:val="center"/>
              <w:rPr>
                <w:b/>
                <w:bCs/>
                <w:color w:val="80340D" w:themeColor="accent2" w:themeShade="80"/>
                <w:sz w:val="18"/>
                <w:szCs w:val="18"/>
              </w:rPr>
            </w:pPr>
            <w:r w:rsidRPr="00A63199">
              <w:rPr>
                <w:b/>
                <w:bCs/>
                <w:color w:val="80340D" w:themeColor="accent2" w:themeShade="80"/>
                <w:sz w:val="18"/>
                <w:szCs w:val="18"/>
              </w:rPr>
              <w:t>Mittagspause 45‘</w:t>
            </w:r>
          </w:p>
        </w:tc>
      </w:tr>
      <w:tr w:rsidR="00235DF5" w14:paraId="4E9F5794" w14:textId="77777777" w:rsidTr="007240C6">
        <w:tc>
          <w:tcPr>
            <w:tcW w:w="1989" w:type="dxa"/>
          </w:tcPr>
          <w:p w14:paraId="30000C84"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6. Stunde</w:t>
            </w:r>
          </w:p>
          <w:p w14:paraId="0CECE1C6"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14.00-14.55</w:t>
            </w:r>
          </w:p>
        </w:tc>
        <w:tc>
          <w:tcPr>
            <w:tcW w:w="1389" w:type="dxa"/>
          </w:tcPr>
          <w:p w14:paraId="769E16C8" w14:textId="77777777" w:rsidR="00235DF5" w:rsidRDefault="00235DF5" w:rsidP="007240C6">
            <w:pPr>
              <w:spacing w:after="0"/>
              <w:jc w:val="center"/>
              <w:rPr>
                <w:color w:val="80340D" w:themeColor="accent2" w:themeShade="80"/>
              </w:rPr>
            </w:pPr>
          </w:p>
        </w:tc>
        <w:tc>
          <w:tcPr>
            <w:tcW w:w="1389" w:type="dxa"/>
          </w:tcPr>
          <w:p w14:paraId="29DCFD27" w14:textId="77777777" w:rsidR="00235DF5" w:rsidRDefault="00235DF5" w:rsidP="007240C6">
            <w:pPr>
              <w:spacing w:after="0"/>
              <w:jc w:val="center"/>
              <w:rPr>
                <w:color w:val="80340D" w:themeColor="accent2" w:themeShade="80"/>
              </w:rPr>
            </w:pPr>
          </w:p>
        </w:tc>
        <w:tc>
          <w:tcPr>
            <w:tcW w:w="1443" w:type="dxa"/>
          </w:tcPr>
          <w:p w14:paraId="1DE89CCF" w14:textId="77777777" w:rsidR="00235DF5" w:rsidRDefault="00235DF5" w:rsidP="007240C6">
            <w:pPr>
              <w:spacing w:after="0"/>
              <w:jc w:val="center"/>
              <w:rPr>
                <w:color w:val="80340D" w:themeColor="accent2" w:themeShade="80"/>
              </w:rPr>
            </w:pPr>
          </w:p>
        </w:tc>
        <w:tc>
          <w:tcPr>
            <w:tcW w:w="1462" w:type="dxa"/>
          </w:tcPr>
          <w:p w14:paraId="7FD46A4A" w14:textId="77777777" w:rsidR="00235DF5" w:rsidRDefault="00235DF5" w:rsidP="007240C6">
            <w:pPr>
              <w:spacing w:after="0"/>
              <w:jc w:val="center"/>
              <w:rPr>
                <w:color w:val="80340D" w:themeColor="accent2" w:themeShade="80"/>
              </w:rPr>
            </w:pPr>
          </w:p>
        </w:tc>
        <w:tc>
          <w:tcPr>
            <w:tcW w:w="1390" w:type="dxa"/>
          </w:tcPr>
          <w:p w14:paraId="12FEA8D3" w14:textId="77777777" w:rsidR="00235DF5" w:rsidRDefault="00235DF5" w:rsidP="007240C6">
            <w:pPr>
              <w:spacing w:after="0"/>
              <w:jc w:val="center"/>
              <w:rPr>
                <w:color w:val="80340D" w:themeColor="accent2" w:themeShade="80"/>
              </w:rPr>
            </w:pPr>
          </w:p>
        </w:tc>
      </w:tr>
      <w:tr w:rsidR="00235DF5" w14:paraId="563F48B8" w14:textId="77777777" w:rsidTr="007240C6">
        <w:tc>
          <w:tcPr>
            <w:tcW w:w="1989" w:type="dxa"/>
          </w:tcPr>
          <w:p w14:paraId="51EFBA0E"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7. Stunde</w:t>
            </w:r>
          </w:p>
          <w:p w14:paraId="74C19D80"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15.00-15.55</w:t>
            </w:r>
          </w:p>
        </w:tc>
        <w:tc>
          <w:tcPr>
            <w:tcW w:w="1389" w:type="dxa"/>
          </w:tcPr>
          <w:p w14:paraId="42C41F5A" w14:textId="77777777" w:rsidR="00235DF5" w:rsidRDefault="00235DF5" w:rsidP="007240C6">
            <w:pPr>
              <w:spacing w:after="0"/>
              <w:jc w:val="center"/>
              <w:rPr>
                <w:color w:val="80340D" w:themeColor="accent2" w:themeShade="80"/>
              </w:rPr>
            </w:pPr>
          </w:p>
        </w:tc>
        <w:tc>
          <w:tcPr>
            <w:tcW w:w="1389" w:type="dxa"/>
          </w:tcPr>
          <w:p w14:paraId="78F3903D" w14:textId="77777777" w:rsidR="00235DF5" w:rsidRDefault="00235DF5" w:rsidP="007240C6">
            <w:pPr>
              <w:spacing w:after="0"/>
              <w:jc w:val="center"/>
              <w:rPr>
                <w:color w:val="80340D" w:themeColor="accent2" w:themeShade="80"/>
              </w:rPr>
            </w:pPr>
          </w:p>
        </w:tc>
        <w:tc>
          <w:tcPr>
            <w:tcW w:w="1443" w:type="dxa"/>
          </w:tcPr>
          <w:p w14:paraId="32F17E7B" w14:textId="77777777" w:rsidR="00235DF5" w:rsidRDefault="00235DF5" w:rsidP="007240C6">
            <w:pPr>
              <w:spacing w:after="0"/>
              <w:jc w:val="center"/>
              <w:rPr>
                <w:color w:val="80340D" w:themeColor="accent2" w:themeShade="80"/>
              </w:rPr>
            </w:pPr>
          </w:p>
        </w:tc>
        <w:tc>
          <w:tcPr>
            <w:tcW w:w="1462" w:type="dxa"/>
          </w:tcPr>
          <w:p w14:paraId="758DF425" w14:textId="77777777" w:rsidR="00235DF5" w:rsidRDefault="00235DF5" w:rsidP="007240C6">
            <w:pPr>
              <w:spacing w:after="0"/>
              <w:jc w:val="center"/>
              <w:rPr>
                <w:color w:val="80340D" w:themeColor="accent2" w:themeShade="80"/>
              </w:rPr>
            </w:pPr>
          </w:p>
        </w:tc>
        <w:tc>
          <w:tcPr>
            <w:tcW w:w="1390" w:type="dxa"/>
          </w:tcPr>
          <w:p w14:paraId="61DC29DF" w14:textId="77777777" w:rsidR="00235DF5" w:rsidRDefault="00235DF5" w:rsidP="007240C6">
            <w:pPr>
              <w:spacing w:after="0"/>
              <w:jc w:val="center"/>
              <w:rPr>
                <w:color w:val="80340D" w:themeColor="accent2" w:themeShade="80"/>
              </w:rPr>
            </w:pPr>
          </w:p>
        </w:tc>
      </w:tr>
      <w:tr w:rsidR="00235DF5" w14:paraId="244AC5FE" w14:textId="77777777" w:rsidTr="007240C6">
        <w:tc>
          <w:tcPr>
            <w:tcW w:w="9062" w:type="dxa"/>
            <w:gridSpan w:val="6"/>
          </w:tcPr>
          <w:p w14:paraId="54D5AC95" w14:textId="77777777" w:rsidR="00235DF5" w:rsidRPr="00A63199" w:rsidRDefault="00235DF5" w:rsidP="007240C6">
            <w:pPr>
              <w:spacing w:after="0"/>
              <w:jc w:val="center"/>
              <w:rPr>
                <w:color w:val="80340D" w:themeColor="accent2" w:themeShade="80"/>
                <w:sz w:val="18"/>
                <w:szCs w:val="18"/>
              </w:rPr>
            </w:pPr>
            <w:r w:rsidRPr="00A63199">
              <w:rPr>
                <w:b/>
                <w:bCs/>
                <w:color w:val="80340D" w:themeColor="accent2" w:themeShade="80"/>
                <w:sz w:val="18"/>
                <w:szCs w:val="18"/>
              </w:rPr>
              <w:t>Pause 10‘</w:t>
            </w:r>
          </w:p>
        </w:tc>
      </w:tr>
      <w:tr w:rsidR="00235DF5" w14:paraId="7758A1C7" w14:textId="77777777" w:rsidTr="007240C6">
        <w:tc>
          <w:tcPr>
            <w:tcW w:w="1989" w:type="dxa"/>
          </w:tcPr>
          <w:p w14:paraId="639A7065"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8. Stunde</w:t>
            </w:r>
          </w:p>
          <w:p w14:paraId="36D6CBB4"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16.05-17.00</w:t>
            </w:r>
          </w:p>
        </w:tc>
        <w:tc>
          <w:tcPr>
            <w:tcW w:w="1389" w:type="dxa"/>
          </w:tcPr>
          <w:p w14:paraId="69517947" w14:textId="77777777" w:rsidR="00235DF5" w:rsidRDefault="00235DF5" w:rsidP="007240C6">
            <w:pPr>
              <w:spacing w:after="0"/>
              <w:jc w:val="center"/>
              <w:rPr>
                <w:color w:val="80340D" w:themeColor="accent2" w:themeShade="80"/>
              </w:rPr>
            </w:pPr>
          </w:p>
        </w:tc>
        <w:tc>
          <w:tcPr>
            <w:tcW w:w="1389" w:type="dxa"/>
          </w:tcPr>
          <w:p w14:paraId="75A67E2B" w14:textId="77777777" w:rsidR="00235DF5" w:rsidRDefault="00235DF5" w:rsidP="007240C6">
            <w:pPr>
              <w:spacing w:after="0"/>
              <w:jc w:val="center"/>
              <w:rPr>
                <w:color w:val="80340D" w:themeColor="accent2" w:themeShade="80"/>
              </w:rPr>
            </w:pPr>
          </w:p>
        </w:tc>
        <w:tc>
          <w:tcPr>
            <w:tcW w:w="1443" w:type="dxa"/>
          </w:tcPr>
          <w:p w14:paraId="0F432E9C" w14:textId="77777777" w:rsidR="00235DF5" w:rsidRDefault="00235DF5" w:rsidP="007240C6">
            <w:pPr>
              <w:spacing w:after="0"/>
              <w:jc w:val="center"/>
              <w:rPr>
                <w:color w:val="80340D" w:themeColor="accent2" w:themeShade="80"/>
              </w:rPr>
            </w:pPr>
          </w:p>
        </w:tc>
        <w:tc>
          <w:tcPr>
            <w:tcW w:w="1462" w:type="dxa"/>
          </w:tcPr>
          <w:p w14:paraId="1F5FDB3C" w14:textId="77777777" w:rsidR="00235DF5" w:rsidRDefault="00235DF5" w:rsidP="007240C6">
            <w:pPr>
              <w:spacing w:after="0"/>
              <w:jc w:val="center"/>
              <w:rPr>
                <w:color w:val="80340D" w:themeColor="accent2" w:themeShade="80"/>
              </w:rPr>
            </w:pPr>
          </w:p>
        </w:tc>
        <w:tc>
          <w:tcPr>
            <w:tcW w:w="1390" w:type="dxa"/>
          </w:tcPr>
          <w:p w14:paraId="3B6A47FE" w14:textId="77777777" w:rsidR="00235DF5" w:rsidRDefault="00235DF5" w:rsidP="007240C6">
            <w:pPr>
              <w:spacing w:after="0"/>
              <w:jc w:val="center"/>
              <w:rPr>
                <w:color w:val="80340D" w:themeColor="accent2" w:themeShade="80"/>
              </w:rPr>
            </w:pPr>
          </w:p>
        </w:tc>
      </w:tr>
    </w:tbl>
    <w:p w14:paraId="1E434C93" w14:textId="77777777" w:rsidR="00235DF5" w:rsidRDefault="00235DF5" w:rsidP="00235DF5">
      <w:pPr>
        <w:rPr>
          <w:bCs/>
          <w:color w:val="80340D" w:themeColor="accent2" w:themeShade="80"/>
        </w:rPr>
      </w:pPr>
      <w:proofErr w:type="spellStart"/>
      <w:r>
        <w:rPr>
          <w:bCs/>
          <w:color w:val="80340D" w:themeColor="accent2" w:themeShade="80"/>
        </w:rPr>
        <w:t>Förder</w:t>
      </w:r>
      <w:proofErr w:type="spellEnd"/>
      <w:r>
        <w:rPr>
          <w:bCs/>
          <w:color w:val="80340D" w:themeColor="accent2" w:themeShade="80"/>
        </w:rPr>
        <w:t xml:space="preserve"> FS könnte beispielsweise in einer weiteren </w:t>
      </w:r>
      <w:proofErr w:type="spellStart"/>
      <w:r>
        <w:rPr>
          <w:bCs/>
          <w:color w:val="80340D" w:themeColor="accent2" w:themeShade="80"/>
        </w:rPr>
        <w:t>Daltonstunde</w:t>
      </w:r>
      <w:proofErr w:type="spellEnd"/>
      <w:r>
        <w:rPr>
          <w:bCs/>
          <w:color w:val="80340D" w:themeColor="accent2" w:themeShade="80"/>
        </w:rPr>
        <w:t xml:space="preserve"> am Vormittag liegen.</w:t>
      </w:r>
    </w:p>
    <w:p w14:paraId="16DD71DB" w14:textId="191992E6" w:rsidR="00235DF5" w:rsidRDefault="00235DF5" w:rsidP="00235DF5">
      <w:pPr>
        <w:spacing w:after="0" w:line="240" w:lineRule="auto"/>
        <w:rPr>
          <w:bCs/>
          <w:color w:val="80340D" w:themeColor="accent2" w:themeShade="80"/>
        </w:rPr>
      </w:pPr>
    </w:p>
    <w:tbl>
      <w:tblPr>
        <w:tblStyle w:val="Tabellenraster"/>
        <w:tblW w:w="0" w:type="auto"/>
        <w:tblLook w:val="04A0" w:firstRow="1" w:lastRow="0" w:firstColumn="1" w:lastColumn="0" w:noHBand="0" w:noVBand="1"/>
      </w:tblPr>
      <w:tblGrid>
        <w:gridCol w:w="1989"/>
        <w:gridCol w:w="1389"/>
        <w:gridCol w:w="1389"/>
        <w:gridCol w:w="1443"/>
        <w:gridCol w:w="1462"/>
        <w:gridCol w:w="1390"/>
      </w:tblGrid>
      <w:tr w:rsidR="00235DF5" w:rsidRPr="00352545" w14:paraId="7DB95311" w14:textId="77777777" w:rsidTr="007240C6">
        <w:tc>
          <w:tcPr>
            <w:tcW w:w="1989" w:type="dxa"/>
          </w:tcPr>
          <w:p w14:paraId="486598DA" w14:textId="77777777" w:rsidR="00235DF5" w:rsidRPr="002401B2" w:rsidRDefault="00235DF5" w:rsidP="007240C6">
            <w:pPr>
              <w:spacing w:after="0"/>
              <w:rPr>
                <w:b/>
                <w:bCs/>
                <w:color w:val="80340D" w:themeColor="accent2" w:themeShade="80"/>
              </w:rPr>
            </w:pPr>
            <w:r>
              <w:rPr>
                <w:b/>
                <w:bCs/>
                <w:color w:val="80340D" w:themeColor="accent2" w:themeShade="80"/>
              </w:rPr>
              <w:t>EN/BI 10 UR + AG</w:t>
            </w:r>
            <w:r>
              <w:rPr>
                <w:b/>
                <w:bCs/>
                <w:color w:val="80340D" w:themeColor="accent2" w:themeShade="80"/>
              </w:rPr>
              <w:br/>
              <w:t>-&gt; 3,2 Dalton</w:t>
            </w:r>
          </w:p>
        </w:tc>
        <w:tc>
          <w:tcPr>
            <w:tcW w:w="1389" w:type="dxa"/>
          </w:tcPr>
          <w:p w14:paraId="7CA5C92B" w14:textId="77777777" w:rsidR="00235DF5" w:rsidRPr="00352545" w:rsidRDefault="00235DF5" w:rsidP="007240C6">
            <w:pPr>
              <w:spacing w:after="0"/>
              <w:jc w:val="center"/>
              <w:rPr>
                <w:b/>
                <w:bCs/>
                <w:color w:val="80340D" w:themeColor="accent2" w:themeShade="80"/>
              </w:rPr>
            </w:pPr>
            <w:r w:rsidRPr="00352545">
              <w:rPr>
                <w:b/>
                <w:bCs/>
                <w:color w:val="80340D" w:themeColor="accent2" w:themeShade="80"/>
              </w:rPr>
              <w:t>Mo</w:t>
            </w:r>
          </w:p>
        </w:tc>
        <w:tc>
          <w:tcPr>
            <w:tcW w:w="1389" w:type="dxa"/>
          </w:tcPr>
          <w:p w14:paraId="7F237EFD" w14:textId="77777777" w:rsidR="00235DF5" w:rsidRPr="00352545" w:rsidRDefault="00235DF5" w:rsidP="007240C6">
            <w:pPr>
              <w:spacing w:after="0"/>
              <w:jc w:val="center"/>
              <w:rPr>
                <w:b/>
                <w:bCs/>
                <w:color w:val="80340D" w:themeColor="accent2" w:themeShade="80"/>
              </w:rPr>
            </w:pPr>
            <w:r w:rsidRPr="00352545">
              <w:rPr>
                <w:b/>
                <w:bCs/>
                <w:color w:val="80340D" w:themeColor="accent2" w:themeShade="80"/>
              </w:rPr>
              <w:t>Di</w:t>
            </w:r>
          </w:p>
        </w:tc>
        <w:tc>
          <w:tcPr>
            <w:tcW w:w="1443" w:type="dxa"/>
          </w:tcPr>
          <w:p w14:paraId="0FCBA03B" w14:textId="77777777" w:rsidR="00235DF5" w:rsidRPr="00352545" w:rsidRDefault="00235DF5" w:rsidP="007240C6">
            <w:pPr>
              <w:spacing w:after="0"/>
              <w:jc w:val="center"/>
              <w:rPr>
                <w:b/>
                <w:bCs/>
                <w:color w:val="80340D" w:themeColor="accent2" w:themeShade="80"/>
              </w:rPr>
            </w:pPr>
            <w:r w:rsidRPr="00352545">
              <w:rPr>
                <w:b/>
                <w:bCs/>
                <w:color w:val="80340D" w:themeColor="accent2" w:themeShade="80"/>
              </w:rPr>
              <w:t>Mi</w:t>
            </w:r>
          </w:p>
        </w:tc>
        <w:tc>
          <w:tcPr>
            <w:tcW w:w="1462" w:type="dxa"/>
          </w:tcPr>
          <w:p w14:paraId="11CEB5B4" w14:textId="77777777" w:rsidR="00235DF5" w:rsidRPr="00352545" w:rsidRDefault="00235DF5" w:rsidP="007240C6">
            <w:pPr>
              <w:spacing w:after="0"/>
              <w:jc w:val="center"/>
              <w:rPr>
                <w:b/>
                <w:bCs/>
                <w:color w:val="80340D" w:themeColor="accent2" w:themeShade="80"/>
              </w:rPr>
            </w:pPr>
            <w:r w:rsidRPr="00352545">
              <w:rPr>
                <w:b/>
                <w:bCs/>
                <w:color w:val="80340D" w:themeColor="accent2" w:themeShade="80"/>
              </w:rPr>
              <w:t>Do</w:t>
            </w:r>
          </w:p>
        </w:tc>
        <w:tc>
          <w:tcPr>
            <w:tcW w:w="1390" w:type="dxa"/>
          </w:tcPr>
          <w:p w14:paraId="421D6BB2" w14:textId="77777777" w:rsidR="00235DF5" w:rsidRPr="00352545" w:rsidRDefault="00235DF5" w:rsidP="007240C6">
            <w:pPr>
              <w:spacing w:after="0"/>
              <w:jc w:val="center"/>
              <w:rPr>
                <w:b/>
                <w:bCs/>
                <w:color w:val="80340D" w:themeColor="accent2" w:themeShade="80"/>
              </w:rPr>
            </w:pPr>
            <w:r w:rsidRPr="00352545">
              <w:rPr>
                <w:b/>
                <w:bCs/>
                <w:color w:val="80340D" w:themeColor="accent2" w:themeShade="80"/>
              </w:rPr>
              <w:t>Fr</w:t>
            </w:r>
          </w:p>
        </w:tc>
      </w:tr>
      <w:tr w:rsidR="00235DF5" w14:paraId="6CDCA049" w14:textId="77777777" w:rsidTr="007240C6">
        <w:tc>
          <w:tcPr>
            <w:tcW w:w="1989" w:type="dxa"/>
          </w:tcPr>
          <w:p w14:paraId="49B4B759"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 Stunde</w:t>
            </w:r>
          </w:p>
          <w:p w14:paraId="34EABB0F"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7.50-8.45</w:t>
            </w:r>
          </w:p>
        </w:tc>
        <w:tc>
          <w:tcPr>
            <w:tcW w:w="1389" w:type="dxa"/>
          </w:tcPr>
          <w:p w14:paraId="2C16ED3E" w14:textId="77777777" w:rsidR="00235DF5" w:rsidRDefault="00235DF5" w:rsidP="007240C6">
            <w:pPr>
              <w:spacing w:after="0"/>
              <w:jc w:val="center"/>
              <w:rPr>
                <w:color w:val="80340D" w:themeColor="accent2" w:themeShade="80"/>
              </w:rPr>
            </w:pPr>
          </w:p>
        </w:tc>
        <w:tc>
          <w:tcPr>
            <w:tcW w:w="1389" w:type="dxa"/>
          </w:tcPr>
          <w:p w14:paraId="06981F3F" w14:textId="77777777" w:rsidR="00235DF5" w:rsidRDefault="00235DF5" w:rsidP="007240C6">
            <w:pPr>
              <w:spacing w:after="0"/>
              <w:jc w:val="center"/>
              <w:rPr>
                <w:color w:val="80340D" w:themeColor="accent2" w:themeShade="80"/>
              </w:rPr>
            </w:pPr>
          </w:p>
        </w:tc>
        <w:tc>
          <w:tcPr>
            <w:tcW w:w="1443" w:type="dxa"/>
          </w:tcPr>
          <w:p w14:paraId="14F35E73" w14:textId="77777777" w:rsidR="00235DF5" w:rsidRDefault="00235DF5" w:rsidP="007240C6">
            <w:pPr>
              <w:spacing w:after="0"/>
              <w:jc w:val="center"/>
              <w:rPr>
                <w:color w:val="80340D" w:themeColor="accent2" w:themeShade="80"/>
              </w:rPr>
            </w:pPr>
          </w:p>
        </w:tc>
        <w:tc>
          <w:tcPr>
            <w:tcW w:w="1462" w:type="dxa"/>
          </w:tcPr>
          <w:p w14:paraId="577B1BD8" w14:textId="77777777" w:rsidR="00235DF5" w:rsidRDefault="00235DF5" w:rsidP="007240C6">
            <w:pPr>
              <w:spacing w:after="0"/>
              <w:jc w:val="center"/>
              <w:rPr>
                <w:color w:val="80340D" w:themeColor="accent2" w:themeShade="80"/>
              </w:rPr>
            </w:pPr>
          </w:p>
        </w:tc>
        <w:tc>
          <w:tcPr>
            <w:tcW w:w="1390" w:type="dxa"/>
          </w:tcPr>
          <w:p w14:paraId="28E824E8" w14:textId="77777777" w:rsidR="00235DF5" w:rsidRDefault="00235DF5" w:rsidP="007240C6">
            <w:pPr>
              <w:spacing w:after="0"/>
              <w:jc w:val="center"/>
              <w:rPr>
                <w:color w:val="80340D" w:themeColor="accent2" w:themeShade="80"/>
              </w:rPr>
            </w:pPr>
          </w:p>
        </w:tc>
      </w:tr>
      <w:tr w:rsidR="00235DF5" w14:paraId="228A4E30" w14:textId="77777777" w:rsidTr="007240C6">
        <w:tc>
          <w:tcPr>
            <w:tcW w:w="1989" w:type="dxa"/>
          </w:tcPr>
          <w:p w14:paraId="66FDFFB6"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2. Stunde</w:t>
            </w:r>
          </w:p>
          <w:p w14:paraId="3947D83D"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8.50-9.45</w:t>
            </w:r>
          </w:p>
        </w:tc>
        <w:tc>
          <w:tcPr>
            <w:tcW w:w="1389" w:type="dxa"/>
          </w:tcPr>
          <w:p w14:paraId="143F5DF3" w14:textId="77777777" w:rsidR="00235DF5" w:rsidRDefault="00235DF5" w:rsidP="007240C6">
            <w:pPr>
              <w:spacing w:after="0"/>
              <w:jc w:val="center"/>
              <w:rPr>
                <w:color w:val="80340D" w:themeColor="accent2" w:themeShade="80"/>
              </w:rPr>
            </w:pPr>
          </w:p>
        </w:tc>
        <w:tc>
          <w:tcPr>
            <w:tcW w:w="1389" w:type="dxa"/>
          </w:tcPr>
          <w:p w14:paraId="5E03F92F" w14:textId="77777777" w:rsidR="00235DF5" w:rsidRDefault="00235DF5" w:rsidP="007240C6">
            <w:pPr>
              <w:spacing w:after="0"/>
              <w:jc w:val="center"/>
              <w:rPr>
                <w:color w:val="80340D" w:themeColor="accent2" w:themeShade="80"/>
              </w:rPr>
            </w:pPr>
          </w:p>
        </w:tc>
        <w:tc>
          <w:tcPr>
            <w:tcW w:w="1443" w:type="dxa"/>
          </w:tcPr>
          <w:p w14:paraId="597B6BF8" w14:textId="77777777" w:rsidR="00235DF5" w:rsidRDefault="00235DF5" w:rsidP="007240C6">
            <w:pPr>
              <w:spacing w:after="0"/>
              <w:jc w:val="center"/>
              <w:rPr>
                <w:color w:val="80340D" w:themeColor="accent2" w:themeShade="80"/>
              </w:rPr>
            </w:pPr>
          </w:p>
        </w:tc>
        <w:tc>
          <w:tcPr>
            <w:tcW w:w="1462" w:type="dxa"/>
          </w:tcPr>
          <w:p w14:paraId="6EE9F882" w14:textId="77777777" w:rsidR="00235DF5" w:rsidRDefault="00235DF5" w:rsidP="007240C6">
            <w:pPr>
              <w:spacing w:after="0"/>
              <w:jc w:val="center"/>
              <w:rPr>
                <w:color w:val="80340D" w:themeColor="accent2" w:themeShade="80"/>
              </w:rPr>
            </w:pPr>
          </w:p>
        </w:tc>
        <w:tc>
          <w:tcPr>
            <w:tcW w:w="1390" w:type="dxa"/>
          </w:tcPr>
          <w:p w14:paraId="20EF9741" w14:textId="77777777" w:rsidR="00235DF5" w:rsidRDefault="00235DF5" w:rsidP="007240C6">
            <w:pPr>
              <w:spacing w:after="0"/>
              <w:jc w:val="center"/>
              <w:rPr>
                <w:color w:val="80340D" w:themeColor="accent2" w:themeShade="80"/>
              </w:rPr>
            </w:pPr>
          </w:p>
        </w:tc>
      </w:tr>
      <w:tr w:rsidR="00235DF5" w:rsidRPr="002401B2" w14:paraId="5673DADF" w14:textId="77777777" w:rsidTr="007240C6">
        <w:tc>
          <w:tcPr>
            <w:tcW w:w="9062" w:type="dxa"/>
            <w:gridSpan w:val="6"/>
          </w:tcPr>
          <w:p w14:paraId="2EE65C68" w14:textId="77777777" w:rsidR="00235DF5" w:rsidRPr="00A63199" w:rsidRDefault="00235DF5" w:rsidP="007240C6">
            <w:pPr>
              <w:spacing w:after="0"/>
              <w:jc w:val="center"/>
              <w:rPr>
                <w:b/>
                <w:bCs/>
                <w:color w:val="80340D" w:themeColor="accent2" w:themeShade="80"/>
                <w:sz w:val="18"/>
                <w:szCs w:val="18"/>
              </w:rPr>
            </w:pPr>
            <w:r w:rsidRPr="00A63199">
              <w:rPr>
                <w:b/>
                <w:bCs/>
                <w:color w:val="80340D" w:themeColor="accent2" w:themeShade="80"/>
                <w:sz w:val="18"/>
                <w:szCs w:val="18"/>
              </w:rPr>
              <w:t>Pause 20‘</w:t>
            </w:r>
          </w:p>
        </w:tc>
      </w:tr>
      <w:tr w:rsidR="00235DF5" w14:paraId="35DC1171" w14:textId="77777777" w:rsidTr="007240C6">
        <w:tc>
          <w:tcPr>
            <w:tcW w:w="1989" w:type="dxa"/>
          </w:tcPr>
          <w:p w14:paraId="35A075BA"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3. Stunde</w:t>
            </w:r>
          </w:p>
          <w:p w14:paraId="67D13CCE"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10.05-11.00</w:t>
            </w:r>
          </w:p>
        </w:tc>
        <w:tc>
          <w:tcPr>
            <w:tcW w:w="1389" w:type="dxa"/>
          </w:tcPr>
          <w:p w14:paraId="61169BAD" w14:textId="77777777" w:rsidR="00235DF5" w:rsidRDefault="00235DF5" w:rsidP="007240C6">
            <w:pPr>
              <w:spacing w:after="0"/>
              <w:jc w:val="center"/>
              <w:rPr>
                <w:color w:val="80340D" w:themeColor="accent2" w:themeShade="80"/>
              </w:rPr>
            </w:pPr>
          </w:p>
        </w:tc>
        <w:tc>
          <w:tcPr>
            <w:tcW w:w="1389" w:type="dxa"/>
          </w:tcPr>
          <w:p w14:paraId="3B5F2AD1" w14:textId="77777777" w:rsidR="00235DF5" w:rsidRDefault="00235DF5" w:rsidP="007240C6">
            <w:pPr>
              <w:spacing w:after="0"/>
              <w:jc w:val="center"/>
              <w:rPr>
                <w:color w:val="80340D" w:themeColor="accent2" w:themeShade="80"/>
              </w:rPr>
            </w:pPr>
            <w:r>
              <w:rPr>
                <w:color w:val="80340D" w:themeColor="accent2" w:themeShade="80"/>
              </w:rPr>
              <w:t>En 7</w:t>
            </w:r>
          </w:p>
        </w:tc>
        <w:tc>
          <w:tcPr>
            <w:tcW w:w="1443" w:type="dxa"/>
          </w:tcPr>
          <w:p w14:paraId="4CFA6E24" w14:textId="77777777" w:rsidR="00235DF5" w:rsidRDefault="00235DF5" w:rsidP="007240C6">
            <w:pPr>
              <w:spacing w:after="0"/>
              <w:jc w:val="center"/>
              <w:rPr>
                <w:color w:val="80340D" w:themeColor="accent2" w:themeShade="80"/>
              </w:rPr>
            </w:pPr>
            <w:r>
              <w:rPr>
                <w:color w:val="80340D" w:themeColor="accent2" w:themeShade="80"/>
              </w:rPr>
              <w:t>EN 7</w:t>
            </w:r>
          </w:p>
        </w:tc>
        <w:tc>
          <w:tcPr>
            <w:tcW w:w="1462" w:type="dxa"/>
          </w:tcPr>
          <w:p w14:paraId="3E60293B" w14:textId="77777777" w:rsidR="00235DF5" w:rsidRDefault="00235DF5" w:rsidP="007240C6">
            <w:pPr>
              <w:spacing w:after="0"/>
              <w:jc w:val="center"/>
              <w:rPr>
                <w:color w:val="80340D" w:themeColor="accent2" w:themeShade="80"/>
              </w:rPr>
            </w:pPr>
          </w:p>
        </w:tc>
        <w:tc>
          <w:tcPr>
            <w:tcW w:w="1390" w:type="dxa"/>
          </w:tcPr>
          <w:p w14:paraId="0A1A8139" w14:textId="77777777" w:rsidR="00235DF5" w:rsidRDefault="00235DF5" w:rsidP="007240C6">
            <w:pPr>
              <w:spacing w:after="0"/>
              <w:jc w:val="center"/>
              <w:rPr>
                <w:color w:val="80340D" w:themeColor="accent2" w:themeShade="80"/>
              </w:rPr>
            </w:pPr>
          </w:p>
        </w:tc>
      </w:tr>
      <w:tr w:rsidR="00235DF5" w14:paraId="4991EA45" w14:textId="77777777" w:rsidTr="007240C6">
        <w:tc>
          <w:tcPr>
            <w:tcW w:w="1989" w:type="dxa"/>
          </w:tcPr>
          <w:p w14:paraId="5695FC8F"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4. Stunde</w:t>
            </w:r>
          </w:p>
          <w:p w14:paraId="5306D1FD"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11.05-12.00</w:t>
            </w:r>
          </w:p>
        </w:tc>
        <w:tc>
          <w:tcPr>
            <w:tcW w:w="1389" w:type="dxa"/>
          </w:tcPr>
          <w:p w14:paraId="47B2C129" w14:textId="77777777" w:rsidR="00235DF5" w:rsidRDefault="00235DF5" w:rsidP="007240C6">
            <w:pPr>
              <w:spacing w:after="0"/>
              <w:jc w:val="center"/>
              <w:rPr>
                <w:color w:val="80340D" w:themeColor="accent2" w:themeShade="80"/>
              </w:rPr>
            </w:pPr>
            <w:r>
              <w:rPr>
                <w:color w:val="80340D" w:themeColor="accent2" w:themeShade="80"/>
              </w:rPr>
              <w:t>Dalton</w:t>
            </w:r>
          </w:p>
        </w:tc>
        <w:tc>
          <w:tcPr>
            <w:tcW w:w="1389" w:type="dxa"/>
          </w:tcPr>
          <w:p w14:paraId="2FA90B1A" w14:textId="77777777" w:rsidR="00235DF5" w:rsidRDefault="00235DF5" w:rsidP="007240C6">
            <w:pPr>
              <w:spacing w:after="0"/>
              <w:jc w:val="center"/>
              <w:rPr>
                <w:color w:val="80340D" w:themeColor="accent2" w:themeShade="80"/>
              </w:rPr>
            </w:pPr>
            <w:r>
              <w:rPr>
                <w:color w:val="80340D" w:themeColor="accent2" w:themeShade="80"/>
              </w:rPr>
              <w:t>Dalton</w:t>
            </w:r>
          </w:p>
        </w:tc>
        <w:tc>
          <w:tcPr>
            <w:tcW w:w="1443" w:type="dxa"/>
          </w:tcPr>
          <w:p w14:paraId="031BA9AF" w14:textId="77777777" w:rsidR="00235DF5" w:rsidRDefault="00235DF5" w:rsidP="007240C6">
            <w:pPr>
              <w:spacing w:after="0"/>
              <w:jc w:val="center"/>
              <w:rPr>
                <w:color w:val="80340D" w:themeColor="accent2" w:themeShade="80"/>
              </w:rPr>
            </w:pPr>
            <w:r>
              <w:rPr>
                <w:color w:val="80340D" w:themeColor="accent2" w:themeShade="80"/>
              </w:rPr>
              <w:t>Dalton</w:t>
            </w:r>
          </w:p>
        </w:tc>
        <w:tc>
          <w:tcPr>
            <w:tcW w:w="1462" w:type="dxa"/>
          </w:tcPr>
          <w:p w14:paraId="57494BC1" w14:textId="77777777" w:rsidR="00235DF5" w:rsidRDefault="00235DF5" w:rsidP="007240C6">
            <w:pPr>
              <w:spacing w:after="0"/>
              <w:jc w:val="center"/>
              <w:rPr>
                <w:color w:val="80340D" w:themeColor="accent2" w:themeShade="80"/>
              </w:rPr>
            </w:pPr>
          </w:p>
        </w:tc>
        <w:tc>
          <w:tcPr>
            <w:tcW w:w="1390" w:type="dxa"/>
          </w:tcPr>
          <w:p w14:paraId="31EC1943" w14:textId="77777777" w:rsidR="00235DF5" w:rsidRDefault="00235DF5" w:rsidP="007240C6">
            <w:pPr>
              <w:spacing w:after="0"/>
              <w:jc w:val="center"/>
              <w:rPr>
                <w:color w:val="80340D" w:themeColor="accent2" w:themeShade="80"/>
              </w:rPr>
            </w:pPr>
          </w:p>
        </w:tc>
      </w:tr>
      <w:tr w:rsidR="00235DF5" w:rsidRPr="002401B2" w14:paraId="74FDD7BF" w14:textId="77777777" w:rsidTr="007240C6">
        <w:tc>
          <w:tcPr>
            <w:tcW w:w="9062" w:type="dxa"/>
            <w:gridSpan w:val="6"/>
          </w:tcPr>
          <w:p w14:paraId="7DD5251D" w14:textId="77777777" w:rsidR="00235DF5" w:rsidRPr="00A63199" w:rsidRDefault="00235DF5" w:rsidP="007240C6">
            <w:pPr>
              <w:spacing w:after="0"/>
              <w:jc w:val="center"/>
              <w:rPr>
                <w:b/>
                <w:bCs/>
                <w:color w:val="80340D" w:themeColor="accent2" w:themeShade="80"/>
                <w:sz w:val="18"/>
                <w:szCs w:val="18"/>
              </w:rPr>
            </w:pPr>
            <w:r w:rsidRPr="00A63199">
              <w:rPr>
                <w:b/>
                <w:bCs/>
                <w:color w:val="80340D" w:themeColor="accent2" w:themeShade="80"/>
                <w:sz w:val="18"/>
                <w:szCs w:val="18"/>
              </w:rPr>
              <w:t>Pause 20‘</w:t>
            </w:r>
          </w:p>
        </w:tc>
      </w:tr>
      <w:tr w:rsidR="00235DF5" w14:paraId="3908E375" w14:textId="77777777" w:rsidTr="007240C6">
        <w:tc>
          <w:tcPr>
            <w:tcW w:w="1989" w:type="dxa"/>
          </w:tcPr>
          <w:p w14:paraId="494AB14C"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5. Stunde</w:t>
            </w:r>
          </w:p>
          <w:p w14:paraId="518094A3"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12.20-13.15</w:t>
            </w:r>
          </w:p>
        </w:tc>
        <w:tc>
          <w:tcPr>
            <w:tcW w:w="1389" w:type="dxa"/>
          </w:tcPr>
          <w:p w14:paraId="4CD31DDC" w14:textId="77777777" w:rsidR="00235DF5" w:rsidRDefault="00235DF5" w:rsidP="007240C6">
            <w:pPr>
              <w:spacing w:after="0"/>
              <w:jc w:val="center"/>
              <w:rPr>
                <w:color w:val="80340D" w:themeColor="accent2" w:themeShade="80"/>
              </w:rPr>
            </w:pPr>
            <w:r>
              <w:rPr>
                <w:color w:val="80340D" w:themeColor="accent2" w:themeShade="80"/>
              </w:rPr>
              <w:t>EN 6</w:t>
            </w:r>
          </w:p>
        </w:tc>
        <w:tc>
          <w:tcPr>
            <w:tcW w:w="1389" w:type="dxa"/>
          </w:tcPr>
          <w:p w14:paraId="5A2D694C" w14:textId="77777777" w:rsidR="00235DF5" w:rsidRDefault="00235DF5" w:rsidP="007240C6">
            <w:pPr>
              <w:spacing w:after="0"/>
              <w:jc w:val="center"/>
              <w:rPr>
                <w:color w:val="80340D" w:themeColor="accent2" w:themeShade="80"/>
              </w:rPr>
            </w:pPr>
            <w:r>
              <w:rPr>
                <w:color w:val="80340D" w:themeColor="accent2" w:themeShade="80"/>
              </w:rPr>
              <w:t>A: BI 6</w:t>
            </w:r>
          </w:p>
          <w:p w14:paraId="1B2D636D" w14:textId="77777777" w:rsidR="00235DF5" w:rsidRDefault="00235DF5" w:rsidP="007240C6">
            <w:pPr>
              <w:spacing w:after="0"/>
              <w:jc w:val="center"/>
              <w:rPr>
                <w:color w:val="80340D" w:themeColor="accent2" w:themeShade="80"/>
              </w:rPr>
            </w:pPr>
            <w:r>
              <w:rPr>
                <w:color w:val="80340D" w:themeColor="accent2" w:themeShade="80"/>
              </w:rPr>
              <w:t>B: VF 6</w:t>
            </w:r>
          </w:p>
        </w:tc>
        <w:tc>
          <w:tcPr>
            <w:tcW w:w="1443" w:type="dxa"/>
          </w:tcPr>
          <w:p w14:paraId="374C05C5" w14:textId="77777777" w:rsidR="00235DF5" w:rsidRDefault="00235DF5" w:rsidP="007240C6">
            <w:pPr>
              <w:spacing w:after="0"/>
              <w:jc w:val="center"/>
              <w:rPr>
                <w:color w:val="80340D" w:themeColor="accent2" w:themeShade="80"/>
              </w:rPr>
            </w:pPr>
            <w:r>
              <w:rPr>
                <w:color w:val="80340D" w:themeColor="accent2" w:themeShade="80"/>
              </w:rPr>
              <w:t>EN 6</w:t>
            </w:r>
          </w:p>
        </w:tc>
        <w:tc>
          <w:tcPr>
            <w:tcW w:w="1462" w:type="dxa"/>
          </w:tcPr>
          <w:p w14:paraId="7A8620BE" w14:textId="77777777" w:rsidR="00235DF5" w:rsidRDefault="00235DF5" w:rsidP="007240C6">
            <w:pPr>
              <w:spacing w:after="0"/>
              <w:jc w:val="center"/>
              <w:rPr>
                <w:color w:val="80340D" w:themeColor="accent2" w:themeShade="80"/>
              </w:rPr>
            </w:pPr>
          </w:p>
        </w:tc>
        <w:tc>
          <w:tcPr>
            <w:tcW w:w="1390" w:type="dxa"/>
          </w:tcPr>
          <w:p w14:paraId="06A3127C" w14:textId="77777777" w:rsidR="00235DF5" w:rsidRDefault="00235DF5" w:rsidP="007240C6">
            <w:pPr>
              <w:spacing w:after="0"/>
              <w:jc w:val="center"/>
              <w:rPr>
                <w:color w:val="80340D" w:themeColor="accent2" w:themeShade="80"/>
              </w:rPr>
            </w:pPr>
          </w:p>
        </w:tc>
      </w:tr>
      <w:tr w:rsidR="00235DF5" w:rsidRPr="002401B2" w14:paraId="2B524160" w14:textId="77777777" w:rsidTr="007240C6">
        <w:tc>
          <w:tcPr>
            <w:tcW w:w="9062" w:type="dxa"/>
            <w:gridSpan w:val="6"/>
          </w:tcPr>
          <w:p w14:paraId="250AD320" w14:textId="77777777" w:rsidR="00235DF5" w:rsidRPr="00A63199" w:rsidRDefault="00235DF5" w:rsidP="007240C6">
            <w:pPr>
              <w:spacing w:after="0"/>
              <w:jc w:val="center"/>
              <w:rPr>
                <w:b/>
                <w:bCs/>
                <w:color w:val="80340D" w:themeColor="accent2" w:themeShade="80"/>
                <w:sz w:val="18"/>
                <w:szCs w:val="18"/>
              </w:rPr>
            </w:pPr>
            <w:r w:rsidRPr="00A63199">
              <w:rPr>
                <w:b/>
                <w:bCs/>
                <w:color w:val="80340D" w:themeColor="accent2" w:themeShade="80"/>
                <w:sz w:val="18"/>
                <w:szCs w:val="18"/>
              </w:rPr>
              <w:t>Mittagspause 45‘</w:t>
            </w:r>
          </w:p>
        </w:tc>
      </w:tr>
      <w:tr w:rsidR="00235DF5" w14:paraId="05FB6930" w14:textId="77777777" w:rsidTr="007240C6">
        <w:tc>
          <w:tcPr>
            <w:tcW w:w="1989" w:type="dxa"/>
          </w:tcPr>
          <w:p w14:paraId="0DA2D60C"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6. Stunde</w:t>
            </w:r>
          </w:p>
          <w:p w14:paraId="3AFA397D"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14.00-14.55</w:t>
            </w:r>
          </w:p>
        </w:tc>
        <w:tc>
          <w:tcPr>
            <w:tcW w:w="1389" w:type="dxa"/>
          </w:tcPr>
          <w:p w14:paraId="2C7C53EB" w14:textId="77777777" w:rsidR="00235DF5" w:rsidRDefault="00235DF5" w:rsidP="007240C6">
            <w:pPr>
              <w:spacing w:after="0"/>
              <w:jc w:val="center"/>
              <w:rPr>
                <w:color w:val="80340D" w:themeColor="accent2" w:themeShade="80"/>
              </w:rPr>
            </w:pPr>
            <w:r>
              <w:rPr>
                <w:color w:val="80340D" w:themeColor="accent2" w:themeShade="80"/>
              </w:rPr>
              <w:t>AG*</w:t>
            </w:r>
          </w:p>
        </w:tc>
        <w:tc>
          <w:tcPr>
            <w:tcW w:w="1389" w:type="dxa"/>
          </w:tcPr>
          <w:p w14:paraId="38AC1A3D" w14:textId="77777777" w:rsidR="00235DF5" w:rsidRDefault="00235DF5" w:rsidP="007240C6">
            <w:pPr>
              <w:spacing w:after="0"/>
              <w:jc w:val="center"/>
              <w:rPr>
                <w:color w:val="80340D" w:themeColor="accent2" w:themeShade="80"/>
              </w:rPr>
            </w:pPr>
          </w:p>
        </w:tc>
        <w:tc>
          <w:tcPr>
            <w:tcW w:w="1443" w:type="dxa"/>
          </w:tcPr>
          <w:p w14:paraId="3D777505" w14:textId="77777777" w:rsidR="00235DF5" w:rsidRDefault="00235DF5" w:rsidP="007240C6">
            <w:pPr>
              <w:spacing w:after="0"/>
              <w:jc w:val="center"/>
              <w:rPr>
                <w:color w:val="80340D" w:themeColor="accent2" w:themeShade="80"/>
              </w:rPr>
            </w:pPr>
          </w:p>
        </w:tc>
        <w:tc>
          <w:tcPr>
            <w:tcW w:w="1462" w:type="dxa"/>
          </w:tcPr>
          <w:p w14:paraId="2AD11902" w14:textId="77777777" w:rsidR="00235DF5" w:rsidRDefault="00235DF5" w:rsidP="007240C6">
            <w:pPr>
              <w:spacing w:after="0"/>
              <w:jc w:val="center"/>
              <w:rPr>
                <w:color w:val="80340D" w:themeColor="accent2" w:themeShade="80"/>
              </w:rPr>
            </w:pPr>
          </w:p>
        </w:tc>
        <w:tc>
          <w:tcPr>
            <w:tcW w:w="1390" w:type="dxa"/>
          </w:tcPr>
          <w:p w14:paraId="32B9338D" w14:textId="77777777" w:rsidR="00235DF5" w:rsidRDefault="00235DF5" w:rsidP="007240C6">
            <w:pPr>
              <w:spacing w:after="0"/>
              <w:jc w:val="center"/>
              <w:rPr>
                <w:color w:val="80340D" w:themeColor="accent2" w:themeShade="80"/>
              </w:rPr>
            </w:pPr>
          </w:p>
        </w:tc>
      </w:tr>
      <w:tr w:rsidR="00235DF5" w14:paraId="760B0B9B" w14:textId="77777777" w:rsidTr="007240C6">
        <w:tc>
          <w:tcPr>
            <w:tcW w:w="1989" w:type="dxa"/>
          </w:tcPr>
          <w:p w14:paraId="18FF1C6C"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7. Stunde</w:t>
            </w:r>
          </w:p>
          <w:p w14:paraId="0DF227BD"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15.00-15.55</w:t>
            </w:r>
          </w:p>
        </w:tc>
        <w:tc>
          <w:tcPr>
            <w:tcW w:w="1389" w:type="dxa"/>
          </w:tcPr>
          <w:p w14:paraId="1DEB4299" w14:textId="77777777" w:rsidR="00235DF5" w:rsidRDefault="00235DF5" w:rsidP="007240C6">
            <w:pPr>
              <w:spacing w:after="0"/>
              <w:jc w:val="center"/>
              <w:rPr>
                <w:color w:val="80340D" w:themeColor="accent2" w:themeShade="80"/>
              </w:rPr>
            </w:pPr>
          </w:p>
        </w:tc>
        <w:tc>
          <w:tcPr>
            <w:tcW w:w="1389" w:type="dxa"/>
          </w:tcPr>
          <w:p w14:paraId="65669F40" w14:textId="77777777" w:rsidR="00235DF5" w:rsidRDefault="00235DF5" w:rsidP="007240C6">
            <w:pPr>
              <w:spacing w:after="0"/>
              <w:jc w:val="center"/>
              <w:rPr>
                <w:color w:val="80340D" w:themeColor="accent2" w:themeShade="80"/>
              </w:rPr>
            </w:pPr>
          </w:p>
        </w:tc>
        <w:tc>
          <w:tcPr>
            <w:tcW w:w="1443" w:type="dxa"/>
          </w:tcPr>
          <w:p w14:paraId="2CF858E1" w14:textId="77777777" w:rsidR="00235DF5" w:rsidRDefault="00235DF5" w:rsidP="007240C6">
            <w:pPr>
              <w:spacing w:after="0"/>
              <w:jc w:val="center"/>
              <w:rPr>
                <w:color w:val="80340D" w:themeColor="accent2" w:themeShade="80"/>
              </w:rPr>
            </w:pPr>
          </w:p>
        </w:tc>
        <w:tc>
          <w:tcPr>
            <w:tcW w:w="1462" w:type="dxa"/>
          </w:tcPr>
          <w:p w14:paraId="4E768887" w14:textId="77777777" w:rsidR="00235DF5" w:rsidRDefault="00235DF5" w:rsidP="007240C6">
            <w:pPr>
              <w:spacing w:after="0"/>
              <w:jc w:val="center"/>
              <w:rPr>
                <w:color w:val="80340D" w:themeColor="accent2" w:themeShade="80"/>
              </w:rPr>
            </w:pPr>
          </w:p>
        </w:tc>
        <w:tc>
          <w:tcPr>
            <w:tcW w:w="1390" w:type="dxa"/>
          </w:tcPr>
          <w:p w14:paraId="34608640" w14:textId="77777777" w:rsidR="00235DF5" w:rsidRDefault="00235DF5" w:rsidP="007240C6">
            <w:pPr>
              <w:spacing w:after="0"/>
              <w:jc w:val="center"/>
              <w:rPr>
                <w:color w:val="80340D" w:themeColor="accent2" w:themeShade="80"/>
              </w:rPr>
            </w:pPr>
          </w:p>
        </w:tc>
      </w:tr>
      <w:tr w:rsidR="00235DF5" w14:paraId="60296582" w14:textId="77777777" w:rsidTr="007240C6">
        <w:tc>
          <w:tcPr>
            <w:tcW w:w="9062" w:type="dxa"/>
            <w:gridSpan w:val="6"/>
          </w:tcPr>
          <w:p w14:paraId="20C928A7" w14:textId="77777777" w:rsidR="00235DF5" w:rsidRPr="00A63199" w:rsidRDefault="00235DF5" w:rsidP="007240C6">
            <w:pPr>
              <w:spacing w:after="0"/>
              <w:jc w:val="center"/>
              <w:rPr>
                <w:color w:val="80340D" w:themeColor="accent2" w:themeShade="80"/>
                <w:sz w:val="18"/>
                <w:szCs w:val="18"/>
              </w:rPr>
            </w:pPr>
            <w:r w:rsidRPr="00A63199">
              <w:rPr>
                <w:b/>
                <w:bCs/>
                <w:color w:val="80340D" w:themeColor="accent2" w:themeShade="80"/>
                <w:sz w:val="18"/>
                <w:szCs w:val="18"/>
              </w:rPr>
              <w:t>Pause 10‘</w:t>
            </w:r>
          </w:p>
        </w:tc>
      </w:tr>
      <w:tr w:rsidR="00235DF5" w14:paraId="1CF14645" w14:textId="77777777" w:rsidTr="007240C6">
        <w:tc>
          <w:tcPr>
            <w:tcW w:w="1989" w:type="dxa"/>
          </w:tcPr>
          <w:p w14:paraId="2F281A13"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8. Stunde</w:t>
            </w:r>
          </w:p>
          <w:p w14:paraId="307D0952" w14:textId="77777777" w:rsidR="00235DF5" w:rsidRPr="00A63199" w:rsidRDefault="00235DF5" w:rsidP="007240C6">
            <w:pPr>
              <w:spacing w:after="0"/>
              <w:rPr>
                <w:b/>
                <w:bCs/>
                <w:color w:val="80340D" w:themeColor="accent2" w:themeShade="80"/>
                <w:sz w:val="18"/>
                <w:szCs w:val="18"/>
              </w:rPr>
            </w:pPr>
            <w:r w:rsidRPr="00A63199">
              <w:rPr>
                <w:b/>
                <w:bCs/>
                <w:color w:val="80340D" w:themeColor="accent2" w:themeShade="80"/>
                <w:sz w:val="18"/>
                <w:szCs w:val="18"/>
              </w:rPr>
              <w:t>16.05-17.00</w:t>
            </w:r>
          </w:p>
        </w:tc>
        <w:tc>
          <w:tcPr>
            <w:tcW w:w="1389" w:type="dxa"/>
          </w:tcPr>
          <w:p w14:paraId="47DB4E07" w14:textId="77777777" w:rsidR="00235DF5" w:rsidRDefault="00235DF5" w:rsidP="007240C6">
            <w:pPr>
              <w:spacing w:after="0"/>
              <w:jc w:val="center"/>
              <w:rPr>
                <w:color w:val="80340D" w:themeColor="accent2" w:themeShade="80"/>
              </w:rPr>
            </w:pPr>
          </w:p>
        </w:tc>
        <w:tc>
          <w:tcPr>
            <w:tcW w:w="1389" w:type="dxa"/>
          </w:tcPr>
          <w:p w14:paraId="434D4812" w14:textId="77777777" w:rsidR="00235DF5" w:rsidRDefault="00235DF5" w:rsidP="007240C6">
            <w:pPr>
              <w:spacing w:after="0"/>
              <w:jc w:val="center"/>
              <w:rPr>
                <w:color w:val="80340D" w:themeColor="accent2" w:themeShade="80"/>
              </w:rPr>
            </w:pPr>
          </w:p>
        </w:tc>
        <w:tc>
          <w:tcPr>
            <w:tcW w:w="1443" w:type="dxa"/>
          </w:tcPr>
          <w:p w14:paraId="06D2B91A" w14:textId="77777777" w:rsidR="00235DF5" w:rsidRDefault="00235DF5" w:rsidP="007240C6">
            <w:pPr>
              <w:spacing w:after="0"/>
              <w:jc w:val="center"/>
              <w:rPr>
                <w:color w:val="80340D" w:themeColor="accent2" w:themeShade="80"/>
              </w:rPr>
            </w:pPr>
          </w:p>
        </w:tc>
        <w:tc>
          <w:tcPr>
            <w:tcW w:w="1462" w:type="dxa"/>
          </w:tcPr>
          <w:p w14:paraId="5D13D6C3" w14:textId="77777777" w:rsidR="00235DF5" w:rsidRDefault="00235DF5" w:rsidP="007240C6">
            <w:pPr>
              <w:spacing w:after="0"/>
              <w:jc w:val="center"/>
              <w:rPr>
                <w:color w:val="80340D" w:themeColor="accent2" w:themeShade="80"/>
              </w:rPr>
            </w:pPr>
          </w:p>
        </w:tc>
        <w:tc>
          <w:tcPr>
            <w:tcW w:w="1390" w:type="dxa"/>
          </w:tcPr>
          <w:p w14:paraId="5D22D925" w14:textId="77777777" w:rsidR="00235DF5" w:rsidRDefault="00235DF5" w:rsidP="007240C6">
            <w:pPr>
              <w:spacing w:after="0"/>
              <w:jc w:val="center"/>
              <w:rPr>
                <w:color w:val="80340D" w:themeColor="accent2" w:themeShade="80"/>
              </w:rPr>
            </w:pPr>
          </w:p>
        </w:tc>
      </w:tr>
    </w:tbl>
    <w:p w14:paraId="6F219922" w14:textId="77777777" w:rsidR="00235DF5" w:rsidRDefault="00235DF5" w:rsidP="00235DF5">
      <w:pPr>
        <w:rPr>
          <w:bCs/>
          <w:color w:val="80340D" w:themeColor="accent2" w:themeShade="80"/>
        </w:rPr>
      </w:pPr>
      <w:r>
        <w:rPr>
          <w:bCs/>
          <w:color w:val="80340D" w:themeColor="accent2" w:themeShade="80"/>
        </w:rPr>
        <w:t xml:space="preserve">Je nach Dauer der AGs müssten diese entsprechend verrechnet werden (mit oder ohne </w:t>
      </w:r>
      <w:proofErr w:type="spellStart"/>
      <w:r>
        <w:rPr>
          <w:bCs/>
          <w:color w:val="80340D" w:themeColor="accent2" w:themeShade="80"/>
        </w:rPr>
        <w:t>Daltonanteil</w:t>
      </w:r>
      <w:proofErr w:type="spellEnd"/>
      <w:r>
        <w:rPr>
          <w:bCs/>
          <w:color w:val="80340D" w:themeColor="accent2" w:themeShade="80"/>
        </w:rPr>
        <w:t>)</w:t>
      </w:r>
    </w:p>
    <w:p w14:paraId="76FCA5E8" w14:textId="77777777" w:rsidR="00235DF5" w:rsidRPr="00A748CA" w:rsidRDefault="00235DF5" w:rsidP="00235DF5">
      <w:pPr>
        <w:rPr>
          <w:b/>
          <w:bCs/>
          <w:color w:val="80340D" w:themeColor="accent2" w:themeShade="80"/>
        </w:rPr>
      </w:pPr>
      <w:r w:rsidRPr="00A748CA">
        <w:rPr>
          <w:b/>
          <w:bCs/>
          <w:color w:val="80340D" w:themeColor="accent2" w:themeShade="80"/>
        </w:rPr>
        <w:lastRenderedPageBreak/>
        <w:t xml:space="preserve">Verteilung </w:t>
      </w:r>
      <w:r>
        <w:rPr>
          <w:b/>
          <w:bCs/>
          <w:color w:val="80340D" w:themeColor="accent2" w:themeShade="80"/>
        </w:rPr>
        <w:t xml:space="preserve">der Anteile </w:t>
      </w:r>
      <w:r w:rsidRPr="00A748CA">
        <w:rPr>
          <w:b/>
          <w:bCs/>
          <w:color w:val="80340D" w:themeColor="accent2" w:themeShade="80"/>
        </w:rPr>
        <w:t xml:space="preserve">reguläre Stunden, </w:t>
      </w:r>
      <w:proofErr w:type="spellStart"/>
      <w:r w:rsidRPr="00A748CA">
        <w:rPr>
          <w:b/>
          <w:bCs/>
          <w:color w:val="80340D" w:themeColor="accent2" w:themeShade="80"/>
        </w:rPr>
        <w:t>Daltonstunden</w:t>
      </w:r>
      <w:proofErr w:type="spellEnd"/>
    </w:p>
    <w:tbl>
      <w:tblPr>
        <w:tblStyle w:val="Tabellenraster"/>
        <w:tblW w:w="9209" w:type="dxa"/>
        <w:tblLook w:val="04A0" w:firstRow="1" w:lastRow="0" w:firstColumn="1" w:lastColumn="0" w:noHBand="0" w:noVBand="1"/>
      </w:tblPr>
      <w:tblGrid>
        <w:gridCol w:w="1131"/>
        <w:gridCol w:w="1276"/>
        <w:gridCol w:w="1096"/>
        <w:gridCol w:w="1165"/>
        <w:gridCol w:w="1098"/>
        <w:gridCol w:w="1164"/>
        <w:gridCol w:w="1121"/>
        <w:gridCol w:w="1158"/>
      </w:tblGrid>
      <w:tr w:rsidR="00235DF5" w:rsidRPr="00A748CA" w14:paraId="25FE7D51" w14:textId="77777777" w:rsidTr="007240C6">
        <w:trPr>
          <w:trHeight w:val="300"/>
        </w:trPr>
        <w:tc>
          <w:tcPr>
            <w:tcW w:w="1131" w:type="dxa"/>
            <w:noWrap/>
            <w:hideMark/>
          </w:tcPr>
          <w:p w14:paraId="5575BF86" w14:textId="77777777" w:rsidR="00235DF5" w:rsidRPr="00A748CA" w:rsidRDefault="00235DF5" w:rsidP="007240C6">
            <w:pPr>
              <w:rPr>
                <w:b/>
                <w:bCs/>
                <w:color w:val="80340D" w:themeColor="accent2" w:themeShade="80"/>
              </w:rPr>
            </w:pPr>
            <w:r w:rsidRPr="00A748CA">
              <w:rPr>
                <w:b/>
                <w:bCs/>
                <w:color w:val="80340D" w:themeColor="accent2" w:themeShade="80"/>
              </w:rPr>
              <w:t>Stunden im Plan</w:t>
            </w:r>
          </w:p>
        </w:tc>
        <w:tc>
          <w:tcPr>
            <w:tcW w:w="1276" w:type="dxa"/>
            <w:tcBorders>
              <w:right w:val="single" w:sz="12" w:space="0" w:color="auto"/>
            </w:tcBorders>
            <w:noWrap/>
            <w:hideMark/>
          </w:tcPr>
          <w:p w14:paraId="21415677" w14:textId="77777777" w:rsidR="00235DF5" w:rsidRPr="00A748CA" w:rsidRDefault="00235DF5" w:rsidP="007240C6">
            <w:pPr>
              <w:rPr>
                <w:b/>
                <w:bCs/>
                <w:color w:val="80340D" w:themeColor="accent2" w:themeShade="80"/>
              </w:rPr>
            </w:pPr>
            <w:r w:rsidRPr="00A748CA">
              <w:rPr>
                <w:b/>
                <w:bCs/>
                <w:color w:val="80340D" w:themeColor="accent2" w:themeShade="80"/>
              </w:rPr>
              <w:t>Freier Anteil bei 40%/60%</w:t>
            </w:r>
          </w:p>
        </w:tc>
        <w:tc>
          <w:tcPr>
            <w:tcW w:w="1096" w:type="dxa"/>
            <w:tcBorders>
              <w:left w:val="single" w:sz="12" w:space="0" w:color="auto"/>
            </w:tcBorders>
          </w:tcPr>
          <w:p w14:paraId="629EE473" w14:textId="77777777" w:rsidR="00235DF5" w:rsidRPr="00A748CA" w:rsidRDefault="00235DF5" w:rsidP="007240C6">
            <w:pPr>
              <w:spacing w:after="0" w:line="240" w:lineRule="auto"/>
              <w:rPr>
                <w:bCs/>
                <w:color w:val="80340D" w:themeColor="accent2" w:themeShade="80"/>
              </w:rPr>
            </w:pPr>
            <w:r w:rsidRPr="00A748CA">
              <w:rPr>
                <w:b/>
                <w:bCs/>
                <w:color w:val="80340D" w:themeColor="accent2" w:themeShade="80"/>
              </w:rPr>
              <w:t>Stunden im Plan</w:t>
            </w:r>
          </w:p>
        </w:tc>
        <w:tc>
          <w:tcPr>
            <w:tcW w:w="1165" w:type="dxa"/>
            <w:tcBorders>
              <w:right w:val="single" w:sz="12" w:space="0" w:color="auto"/>
            </w:tcBorders>
          </w:tcPr>
          <w:p w14:paraId="04AF0C16" w14:textId="77777777" w:rsidR="00235DF5" w:rsidRPr="00A748CA" w:rsidRDefault="00235DF5" w:rsidP="007240C6">
            <w:pPr>
              <w:spacing w:after="0" w:line="240" w:lineRule="auto"/>
              <w:rPr>
                <w:bCs/>
                <w:color w:val="80340D" w:themeColor="accent2" w:themeShade="80"/>
              </w:rPr>
            </w:pPr>
            <w:r w:rsidRPr="00A748CA">
              <w:rPr>
                <w:b/>
                <w:bCs/>
                <w:color w:val="80340D" w:themeColor="accent2" w:themeShade="80"/>
              </w:rPr>
              <w:t>Freier Anteil bei 40%/60%</w:t>
            </w:r>
          </w:p>
        </w:tc>
        <w:tc>
          <w:tcPr>
            <w:tcW w:w="1098" w:type="dxa"/>
            <w:tcBorders>
              <w:left w:val="single" w:sz="12" w:space="0" w:color="auto"/>
            </w:tcBorders>
          </w:tcPr>
          <w:p w14:paraId="4A6F6894" w14:textId="77777777" w:rsidR="00235DF5" w:rsidRPr="00A748CA" w:rsidRDefault="00235DF5" w:rsidP="007240C6">
            <w:pPr>
              <w:spacing w:after="0" w:line="240" w:lineRule="auto"/>
              <w:rPr>
                <w:bCs/>
                <w:color w:val="80340D" w:themeColor="accent2" w:themeShade="80"/>
              </w:rPr>
            </w:pPr>
            <w:r w:rsidRPr="00A748CA">
              <w:rPr>
                <w:b/>
                <w:bCs/>
                <w:color w:val="80340D" w:themeColor="accent2" w:themeShade="80"/>
              </w:rPr>
              <w:t>Stunden im Plan</w:t>
            </w:r>
          </w:p>
        </w:tc>
        <w:tc>
          <w:tcPr>
            <w:tcW w:w="1164" w:type="dxa"/>
            <w:tcBorders>
              <w:right w:val="single" w:sz="12" w:space="0" w:color="auto"/>
            </w:tcBorders>
          </w:tcPr>
          <w:p w14:paraId="2F0BE5A3" w14:textId="77777777" w:rsidR="00235DF5" w:rsidRPr="00A748CA" w:rsidRDefault="00235DF5" w:rsidP="007240C6">
            <w:pPr>
              <w:spacing w:after="0" w:line="240" w:lineRule="auto"/>
              <w:rPr>
                <w:bCs/>
                <w:color w:val="80340D" w:themeColor="accent2" w:themeShade="80"/>
              </w:rPr>
            </w:pPr>
            <w:r w:rsidRPr="00A748CA">
              <w:rPr>
                <w:b/>
                <w:bCs/>
                <w:color w:val="80340D" w:themeColor="accent2" w:themeShade="80"/>
              </w:rPr>
              <w:t>Freier Anteil bei 40%/60%</w:t>
            </w:r>
          </w:p>
        </w:tc>
        <w:tc>
          <w:tcPr>
            <w:tcW w:w="1121" w:type="dxa"/>
            <w:tcBorders>
              <w:left w:val="single" w:sz="12" w:space="0" w:color="auto"/>
            </w:tcBorders>
          </w:tcPr>
          <w:p w14:paraId="767558F5" w14:textId="77777777" w:rsidR="00235DF5" w:rsidRPr="00A748CA" w:rsidRDefault="00235DF5" w:rsidP="007240C6">
            <w:pPr>
              <w:spacing w:after="0" w:line="240" w:lineRule="auto"/>
              <w:rPr>
                <w:bCs/>
                <w:color w:val="80340D" w:themeColor="accent2" w:themeShade="80"/>
              </w:rPr>
            </w:pPr>
            <w:r w:rsidRPr="00A748CA">
              <w:rPr>
                <w:b/>
                <w:bCs/>
                <w:color w:val="80340D" w:themeColor="accent2" w:themeShade="80"/>
              </w:rPr>
              <w:t>Stunden im Plan</w:t>
            </w:r>
          </w:p>
        </w:tc>
        <w:tc>
          <w:tcPr>
            <w:tcW w:w="1158" w:type="dxa"/>
          </w:tcPr>
          <w:p w14:paraId="0EE2986E" w14:textId="77777777" w:rsidR="00235DF5" w:rsidRPr="00A748CA" w:rsidRDefault="00235DF5" w:rsidP="007240C6">
            <w:pPr>
              <w:spacing w:after="0" w:line="240" w:lineRule="auto"/>
              <w:rPr>
                <w:bCs/>
                <w:color w:val="80340D" w:themeColor="accent2" w:themeShade="80"/>
              </w:rPr>
            </w:pPr>
            <w:r w:rsidRPr="00A748CA">
              <w:rPr>
                <w:b/>
                <w:bCs/>
                <w:color w:val="80340D" w:themeColor="accent2" w:themeShade="80"/>
              </w:rPr>
              <w:t>Freier Anteil bei 40%/60%</w:t>
            </w:r>
          </w:p>
        </w:tc>
      </w:tr>
      <w:tr w:rsidR="00235DF5" w:rsidRPr="00A748CA" w14:paraId="2546912F" w14:textId="77777777" w:rsidTr="007240C6">
        <w:trPr>
          <w:trHeight w:val="285"/>
        </w:trPr>
        <w:tc>
          <w:tcPr>
            <w:tcW w:w="1131" w:type="dxa"/>
            <w:noWrap/>
            <w:hideMark/>
          </w:tcPr>
          <w:p w14:paraId="2F1A5F99" w14:textId="77777777" w:rsidR="00235DF5" w:rsidRPr="00A748CA" w:rsidRDefault="00235DF5" w:rsidP="007240C6">
            <w:pPr>
              <w:rPr>
                <w:bCs/>
                <w:color w:val="80340D" w:themeColor="accent2" w:themeShade="80"/>
              </w:rPr>
            </w:pPr>
            <w:r w:rsidRPr="00A748CA">
              <w:rPr>
                <w:bCs/>
                <w:color w:val="80340D" w:themeColor="accent2" w:themeShade="80"/>
              </w:rPr>
              <w:t>24,5</w:t>
            </w:r>
          </w:p>
        </w:tc>
        <w:tc>
          <w:tcPr>
            <w:tcW w:w="1276" w:type="dxa"/>
            <w:tcBorders>
              <w:right w:val="single" w:sz="12" w:space="0" w:color="auto"/>
            </w:tcBorders>
            <w:noWrap/>
            <w:hideMark/>
          </w:tcPr>
          <w:p w14:paraId="21D23BE3" w14:textId="77777777" w:rsidR="00235DF5" w:rsidRPr="00A748CA" w:rsidRDefault="00235DF5" w:rsidP="007240C6">
            <w:pPr>
              <w:rPr>
                <w:bCs/>
                <w:color w:val="80340D" w:themeColor="accent2" w:themeShade="80"/>
              </w:rPr>
            </w:pPr>
            <w:r w:rsidRPr="00A748CA">
              <w:rPr>
                <w:bCs/>
                <w:color w:val="80340D" w:themeColor="accent2" w:themeShade="80"/>
              </w:rPr>
              <w:t>7,8</w:t>
            </w:r>
          </w:p>
        </w:tc>
        <w:tc>
          <w:tcPr>
            <w:tcW w:w="1096" w:type="dxa"/>
            <w:tcBorders>
              <w:left w:val="single" w:sz="12" w:space="0" w:color="auto"/>
            </w:tcBorders>
          </w:tcPr>
          <w:p w14:paraId="19503C00"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19,5</w:t>
            </w:r>
          </w:p>
        </w:tc>
        <w:tc>
          <w:tcPr>
            <w:tcW w:w="1165" w:type="dxa"/>
            <w:tcBorders>
              <w:right w:val="single" w:sz="12" w:space="0" w:color="auto"/>
            </w:tcBorders>
          </w:tcPr>
          <w:p w14:paraId="361A78E2"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6,2</w:t>
            </w:r>
          </w:p>
        </w:tc>
        <w:tc>
          <w:tcPr>
            <w:tcW w:w="1098" w:type="dxa"/>
            <w:tcBorders>
              <w:left w:val="single" w:sz="12" w:space="0" w:color="auto"/>
            </w:tcBorders>
          </w:tcPr>
          <w:p w14:paraId="309C4860"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14,5</w:t>
            </w:r>
          </w:p>
        </w:tc>
        <w:tc>
          <w:tcPr>
            <w:tcW w:w="1164" w:type="dxa"/>
            <w:tcBorders>
              <w:right w:val="single" w:sz="12" w:space="0" w:color="auto"/>
            </w:tcBorders>
          </w:tcPr>
          <w:p w14:paraId="76914F48"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4,6</w:t>
            </w:r>
          </w:p>
        </w:tc>
        <w:tc>
          <w:tcPr>
            <w:tcW w:w="1121" w:type="dxa"/>
            <w:tcBorders>
              <w:left w:val="single" w:sz="12" w:space="0" w:color="auto"/>
            </w:tcBorders>
          </w:tcPr>
          <w:p w14:paraId="3F9B7724"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9,5</w:t>
            </w:r>
          </w:p>
        </w:tc>
        <w:tc>
          <w:tcPr>
            <w:tcW w:w="1158" w:type="dxa"/>
          </w:tcPr>
          <w:p w14:paraId="4A366ED4"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3</w:t>
            </w:r>
          </w:p>
        </w:tc>
      </w:tr>
      <w:tr w:rsidR="00235DF5" w:rsidRPr="00A748CA" w14:paraId="01F42B3A" w14:textId="77777777" w:rsidTr="007240C6">
        <w:trPr>
          <w:trHeight w:val="285"/>
        </w:trPr>
        <w:tc>
          <w:tcPr>
            <w:tcW w:w="1131" w:type="dxa"/>
            <w:noWrap/>
            <w:hideMark/>
          </w:tcPr>
          <w:p w14:paraId="1F3C8D92" w14:textId="77777777" w:rsidR="00235DF5" w:rsidRPr="00A748CA" w:rsidRDefault="00235DF5" w:rsidP="007240C6">
            <w:pPr>
              <w:rPr>
                <w:bCs/>
                <w:color w:val="80340D" w:themeColor="accent2" w:themeShade="80"/>
              </w:rPr>
            </w:pPr>
            <w:r w:rsidRPr="00A748CA">
              <w:rPr>
                <w:bCs/>
                <w:color w:val="80340D" w:themeColor="accent2" w:themeShade="80"/>
              </w:rPr>
              <w:t>24</w:t>
            </w:r>
          </w:p>
        </w:tc>
        <w:tc>
          <w:tcPr>
            <w:tcW w:w="1276" w:type="dxa"/>
            <w:tcBorders>
              <w:right w:val="single" w:sz="12" w:space="0" w:color="auto"/>
            </w:tcBorders>
            <w:noWrap/>
            <w:hideMark/>
          </w:tcPr>
          <w:p w14:paraId="710FD72E" w14:textId="77777777" w:rsidR="00235DF5" w:rsidRPr="00A748CA" w:rsidRDefault="00235DF5" w:rsidP="007240C6">
            <w:pPr>
              <w:rPr>
                <w:bCs/>
                <w:color w:val="80340D" w:themeColor="accent2" w:themeShade="80"/>
              </w:rPr>
            </w:pPr>
            <w:r w:rsidRPr="00A748CA">
              <w:rPr>
                <w:bCs/>
                <w:color w:val="80340D" w:themeColor="accent2" w:themeShade="80"/>
              </w:rPr>
              <w:t>7,6</w:t>
            </w:r>
          </w:p>
        </w:tc>
        <w:tc>
          <w:tcPr>
            <w:tcW w:w="1096" w:type="dxa"/>
            <w:tcBorders>
              <w:left w:val="single" w:sz="12" w:space="0" w:color="auto"/>
            </w:tcBorders>
          </w:tcPr>
          <w:p w14:paraId="07BEE1F2"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19</w:t>
            </w:r>
          </w:p>
        </w:tc>
        <w:tc>
          <w:tcPr>
            <w:tcW w:w="1165" w:type="dxa"/>
            <w:tcBorders>
              <w:right w:val="single" w:sz="12" w:space="0" w:color="auto"/>
            </w:tcBorders>
          </w:tcPr>
          <w:p w14:paraId="40EEB97C"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6</w:t>
            </w:r>
          </w:p>
        </w:tc>
        <w:tc>
          <w:tcPr>
            <w:tcW w:w="1098" w:type="dxa"/>
            <w:tcBorders>
              <w:left w:val="single" w:sz="12" w:space="0" w:color="auto"/>
            </w:tcBorders>
          </w:tcPr>
          <w:p w14:paraId="214EA935"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14</w:t>
            </w:r>
          </w:p>
        </w:tc>
        <w:tc>
          <w:tcPr>
            <w:tcW w:w="1164" w:type="dxa"/>
            <w:tcBorders>
              <w:right w:val="single" w:sz="12" w:space="0" w:color="auto"/>
            </w:tcBorders>
          </w:tcPr>
          <w:p w14:paraId="61BE23F4"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4,5</w:t>
            </w:r>
          </w:p>
        </w:tc>
        <w:tc>
          <w:tcPr>
            <w:tcW w:w="1121" w:type="dxa"/>
            <w:tcBorders>
              <w:left w:val="single" w:sz="12" w:space="0" w:color="auto"/>
            </w:tcBorders>
          </w:tcPr>
          <w:p w14:paraId="56762F57"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9</w:t>
            </w:r>
          </w:p>
        </w:tc>
        <w:tc>
          <w:tcPr>
            <w:tcW w:w="1158" w:type="dxa"/>
          </w:tcPr>
          <w:p w14:paraId="0F03056F"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2,9</w:t>
            </w:r>
          </w:p>
        </w:tc>
      </w:tr>
      <w:tr w:rsidR="00235DF5" w:rsidRPr="00A748CA" w14:paraId="7B37FB5D" w14:textId="77777777" w:rsidTr="007240C6">
        <w:trPr>
          <w:trHeight w:val="285"/>
        </w:trPr>
        <w:tc>
          <w:tcPr>
            <w:tcW w:w="1131" w:type="dxa"/>
            <w:noWrap/>
            <w:hideMark/>
          </w:tcPr>
          <w:p w14:paraId="0F2AF084" w14:textId="77777777" w:rsidR="00235DF5" w:rsidRPr="00A748CA" w:rsidRDefault="00235DF5" w:rsidP="007240C6">
            <w:pPr>
              <w:rPr>
                <w:bCs/>
                <w:color w:val="80340D" w:themeColor="accent2" w:themeShade="80"/>
              </w:rPr>
            </w:pPr>
            <w:r w:rsidRPr="00A748CA">
              <w:rPr>
                <w:bCs/>
                <w:color w:val="80340D" w:themeColor="accent2" w:themeShade="80"/>
              </w:rPr>
              <w:t>23,5</w:t>
            </w:r>
          </w:p>
        </w:tc>
        <w:tc>
          <w:tcPr>
            <w:tcW w:w="1276" w:type="dxa"/>
            <w:tcBorders>
              <w:right w:val="single" w:sz="12" w:space="0" w:color="auto"/>
            </w:tcBorders>
            <w:noWrap/>
            <w:hideMark/>
          </w:tcPr>
          <w:p w14:paraId="7D59C461" w14:textId="77777777" w:rsidR="00235DF5" w:rsidRPr="00A748CA" w:rsidRDefault="00235DF5" w:rsidP="007240C6">
            <w:pPr>
              <w:rPr>
                <w:bCs/>
                <w:color w:val="80340D" w:themeColor="accent2" w:themeShade="80"/>
              </w:rPr>
            </w:pPr>
            <w:r w:rsidRPr="00A748CA">
              <w:rPr>
                <w:bCs/>
                <w:color w:val="80340D" w:themeColor="accent2" w:themeShade="80"/>
              </w:rPr>
              <w:t>7,5</w:t>
            </w:r>
          </w:p>
        </w:tc>
        <w:tc>
          <w:tcPr>
            <w:tcW w:w="1096" w:type="dxa"/>
            <w:tcBorders>
              <w:left w:val="single" w:sz="12" w:space="0" w:color="auto"/>
            </w:tcBorders>
          </w:tcPr>
          <w:p w14:paraId="77CFB891"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18,5</w:t>
            </w:r>
          </w:p>
        </w:tc>
        <w:tc>
          <w:tcPr>
            <w:tcW w:w="1165" w:type="dxa"/>
            <w:tcBorders>
              <w:right w:val="single" w:sz="12" w:space="0" w:color="auto"/>
            </w:tcBorders>
          </w:tcPr>
          <w:p w14:paraId="76E89247"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5,9</w:t>
            </w:r>
          </w:p>
        </w:tc>
        <w:tc>
          <w:tcPr>
            <w:tcW w:w="1098" w:type="dxa"/>
            <w:tcBorders>
              <w:left w:val="single" w:sz="12" w:space="0" w:color="auto"/>
            </w:tcBorders>
          </w:tcPr>
          <w:p w14:paraId="53409485"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13,5</w:t>
            </w:r>
          </w:p>
        </w:tc>
        <w:tc>
          <w:tcPr>
            <w:tcW w:w="1164" w:type="dxa"/>
            <w:tcBorders>
              <w:right w:val="single" w:sz="12" w:space="0" w:color="auto"/>
            </w:tcBorders>
          </w:tcPr>
          <w:p w14:paraId="6F8E8D5A"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4,3</w:t>
            </w:r>
          </w:p>
        </w:tc>
        <w:tc>
          <w:tcPr>
            <w:tcW w:w="1121" w:type="dxa"/>
            <w:tcBorders>
              <w:left w:val="single" w:sz="12" w:space="0" w:color="auto"/>
            </w:tcBorders>
          </w:tcPr>
          <w:p w14:paraId="4AD1AA22"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8,5</w:t>
            </w:r>
          </w:p>
        </w:tc>
        <w:tc>
          <w:tcPr>
            <w:tcW w:w="1158" w:type="dxa"/>
          </w:tcPr>
          <w:p w14:paraId="6878BEAE"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2,7</w:t>
            </w:r>
          </w:p>
        </w:tc>
      </w:tr>
      <w:tr w:rsidR="00235DF5" w:rsidRPr="00A748CA" w14:paraId="76B2799B" w14:textId="77777777" w:rsidTr="007240C6">
        <w:trPr>
          <w:trHeight w:val="285"/>
        </w:trPr>
        <w:tc>
          <w:tcPr>
            <w:tcW w:w="1131" w:type="dxa"/>
            <w:noWrap/>
            <w:hideMark/>
          </w:tcPr>
          <w:p w14:paraId="2DB31D0A" w14:textId="77777777" w:rsidR="00235DF5" w:rsidRPr="00A748CA" w:rsidRDefault="00235DF5" w:rsidP="007240C6">
            <w:pPr>
              <w:rPr>
                <w:bCs/>
                <w:color w:val="80340D" w:themeColor="accent2" w:themeShade="80"/>
              </w:rPr>
            </w:pPr>
            <w:r w:rsidRPr="00A748CA">
              <w:rPr>
                <w:bCs/>
                <w:color w:val="80340D" w:themeColor="accent2" w:themeShade="80"/>
              </w:rPr>
              <w:t>23</w:t>
            </w:r>
          </w:p>
        </w:tc>
        <w:tc>
          <w:tcPr>
            <w:tcW w:w="1276" w:type="dxa"/>
            <w:tcBorders>
              <w:right w:val="single" w:sz="12" w:space="0" w:color="auto"/>
            </w:tcBorders>
            <w:noWrap/>
            <w:hideMark/>
          </w:tcPr>
          <w:p w14:paraId="4B6DE505" w14:textId="77777777" w:rsidR="00235DF5" w:rsidRPr="00A748CA" w:rsidRDefault="00235DF5" w:rsidP="007240C6">
            <w:pPr>
              <w:rPr>
                <w:bCs/>
                <w:color w:val="80340D" w:themeColor="accent2" w:themeShade="80"/>
              </w:rPr>
            </w:pPr>
            <w:r w:rsidRPr="00A748CA">
              <w:rPr>
                <w:bCs/>
                <w:color w:val="80340D" w:themeColor="accent2" w:themeShade="80"/>
              </w:rPr>
              <w:t>7,3</w:t>
            </w:r>
          </w:p>
        </w:tc>
        <w:tc>
          <w:tcPr>
            <w:tcW w:w="1096" w:type="dxa"/>
            <w:tcBorders>
              <w:left w:val="single" w:sz="12" w:space="0" w:color="auto"/>
            </w:tcBorders>
          </w:tcPr>
          <w:p w14:paraId="51F7C93B"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18</w:t>
            </w:r>
          </w:p>
        </w:tc>
        <w:tc>
          <w:tcPr>
            <w:tcW w:w="1165" w:type="dxa"/>
            <w:tcBorders>
              <w:right w:val="single" w:sz="12" w:space="0" w:color="auto"/>
            </w:tcBorders>
          </w:tcPr>
          <w:p w14:paraId="29EFC329"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5,7</w:t>
            </w:r>
          </w:p>
        </w:tc>
        <w:tc>
          <w:tcPr>
            <w:tcW w:w="1098" w:type="dxa"/>
            <w:tcBorders>
              <w:left w:val="single" w:sz="12" w:space="0" w:color="auto"/>
            </w:tcBorders>
          </w:tcPr>
          <w:p w14:paraId="6E1ED6DB"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13</w:t>
            </w:r>
          </w:p>
        </w:tc>
        <w:tc>
          <w:tcPr>
            <w:tcW w:w="1164" w:type="dxa"/>
            <w:tcBorders>
              <w:right w:val="single" w:sz="12" w:space="0" w:color="auto"/>
            </w:tcBorders>
          </w:tcPr>
          <w:p w14:paraId="30257D08"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4,1</w:t>
            </w:r>
          </w:p>
        </w:tc>
        <w:tc>
          <w:tcPr>
            <w:tcW w:w="1121" w:type="dxa"/>
            <w:tcBorders>
              <w:left w:val="single" w:sz="12" w:space="0" w:color="auto"/>
            </w:tcBorders>
          </w:tcPr>
          <w:p w14:paraId="293A5DEB"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8</w:t>
            </w:r>
          </w:p>
        </w:tc>
        <w:tc>
          <w:tcPr>
            <w:tcW w:w="1158" w:type="dxa"/>
          </w:tcPr>
          <w:p w14:paraId="3F31DB2F"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2,5</w:t>
            </w:r>
          </w:p>
        </w:tc>
      </w:tr>
      <w:tr w:rsidR="00235DF5" w:rsidRPr="00A748CA" w14:paraId="5801EBFC" w14:textId="77777777" w:rsidTr="007240C6">
        <w:trPr>
          <w:trHeight w:val="285"/>
        </w:trPr>
        <w:tc>
          <w:tcPr>
            <w:tcW w:w="1131" w:type="dxa"/>
            <w:noWrap/>
            <w:hideMark/>
          </w:tcPr>
          <w:p w14:paraId="37F01FDA" w14:textId="77777777" w:rsidR="00235DF5" w:rsidRPr="00A748CA" w:rsidRDefault="00235DF5" w:rsidP="007240C6">
            <w:pPr>
              <w:rPr>
                <w:bCs/>
                <w:color w:val="80340D" w:themeColor="accent2" w:themeShade="80"/>
              </w:rPr>
            </w:pPr>
            <w:r w:rsidRPr="00A748CA">
              <w:rPr>
                <w:bCs/>
                <w:color w:val="80340D" w:themeColor="accent2" w:themeShade="80"/>
              </w:rPr>
              <w:t>22,5</w:t>
            </w:r>
          </w:p>
        </w:tc>
        <w:tc>
          <w:tcPr>
            <w:tcW w:w="1276" w:type="dxa"/>
            <w:tcBorders>
              <w:right w:val="single" w:sz="12" w:space="0" w:color="auto"/>
            </w:tcBorders>
            <w:noWrap/>
            <w:hideMark/>
          </w:tcPr>
          <w:p w14:paraId="1202C172" w14:textId="77777777" w:rsidR="00235DF5" w:rsidRPr="00A748CA" w:rsidRDefault="00235DF5" w:rsidP="007240C6">
            <w:pPr>
              <w:rPr>
                <w:bCs/>
                <w:color w:val="80340D" w:themeColor="accent2" w:themeShade="80"/>
              </w:rPr>
            </w:pPr>
            <w:r w:rsidRPr="00A748CA">
              <w:rPr>
                <w:bCs/>
                <w:color w:val="80340D" w:themeColor="accent2" w:themeShade="80"/>
              </w:rPr>
              <w:t>7,2</w:t>
            </w:r>
          </w:p>
        </w:tc>
        <w:tc>
          <w:tcPr>
            <w:tcW w:w="1096" w:type="dxa"/>
            <w:tcBorders>
              <w:left w:val="single" w:sz="12" w:space="0" w:color="auto"/>
            </w:tcBorders>
          </w:tcPr>
          <w:p w14:paraId="0EC3DE53"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17,5</w:t>
            </w:r>
          </w:p>
        </w:tc>
        <w:tc>
          <w:tcPr>
            <w:tcW w:w="1165" w:type="dxa"/>
            <w:tcBorders>
              <w:right w:val="single" w:sz="12" w:space="0" w:color="auto"/>
            </w:tcBorders>
          </w:tcPr>
          <w:p w14:paraId="0B34DA91"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5,6</w:t>
            </w:r>
          </w:p>
        </w:tc>
        <w:tc>
          <w:tcPr>
            <w:tcW w:w="1098" w:type="dxa"/>
            <w:tcBorders>
              <w:left w:val="single" w:sz="12" w:space="0" w:color="auto"/>
            </w:tcBorders>
          </w:tcPr>
          <w:p w14:paraId="05B199F0"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12,5</w:t>
            </w:r>
          </w:p>
        </w:tc>
        <w:tc>
          <w:tcPr>
            <w:tcW w:w="1164" w:type="dxa"/>
            <w:tcBorders>
              <w:right w:val="single" w:sz="12" w:space="0" w:color="auto"/>
            </w:tcBorders>
          </w:tcPr>
          <w:p w14:paraId="096B3494"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4</w:t>
            </w:r>
          </w:p>
        </w:tc>
        <w:tc>
          <w:tcPr>
            <w:tcW w:w="1121" w:type="dxa"/>
            <w:tcBorders>
              <w:left w:val="single" w:sz="12" w:space="0" w:color="auto"/>
            </w:tcBorders>
          </w:tcPr>
          <w:p w14:paraId="70CCC191"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7,5</w:t>
            </w:r>
          </w:p>
        </w:tc>
        <w:tc>
          <w:tcPr>
            <w:tcW w:w="1158" w:type="dxa"/>
          </w:tcPr>
          <w:p w14:paraId="7A2AD387"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2,4</w:t>
            </w:r>
          </w:p>
        </w:tc>
      </w:tr>
      <w:tr w:rsidR="00235DF5" w:rsidRPr="00A748CA" w14:paraId="059B4152" w14:textId="77777777" w:rsidTr="007240C6">
        <w:trPr>
          <w:trHeight w:val="285"/>
        </w:trPr>
        <w:tc>
          <w:tcPr>
            <w:tcW w:w="1131" w:type="dxa"/>
            <w:noWrap/>
            <w:hideMark/>
          </w:tcPr>
          <w:p w14:paraId="5CC70BD2" w14:textId="77777777" w:rsidR="00235DF5" w:rsidRPr="00A748CA" w:rsidRDefault="00235DF5" w:rsidP="007240C6">
            <w:pPr>
              <w:rPr>
                <w:bCs/>
                <w:color w:val="80340D" w:themeColor="accent2" w:themeShade="80"/>
              </w:rPr>
            </w:pPr>
            <w:r w:rsidRPr="00A748CA">
              <w:rPr>
                <w:bCs/>
                <w:color w:val="80340D" w:themeColor="accent2" w:themeShade="80"/>
              </w:rPr>
              <w:t>22</w:t>
            </w:r>
          </w:p>
        </w:tc>
        <w:tc>
          <w:tcPr>
            <w:tcW w:w="1276" w:type="dxa"/>
            <w:tcBorders>
              <w:right w:val="single" w:sz="12" w:space="0" w:color="auto"/>
            </w:tcBorders>
            <w:noWrap/>
            <w:hideMark/>
          </w:tcPr>
          <w:p w14:paraId="5B1D58FF" w14:textId="77777777" w:rsidR="00235DF5" w:rsidRPr="00A748CA" w:rsidRDefault="00235DF5" w:rsidP="007240C6">
            <w:pPr>
              <w:rPr>
                <w:bCs/>
                <w:color w:val="80340D" w:themeColor="accent2" w:themeShade="80"/>
              </w:rPr>
            </w:pPr>
            <w:r w:rsidRPr="00A748CA">
              <w:rPr>
                <w:bCs/>
                <w:color w:val="80340D" w:themeColor="accent2" w:themeShade="80"/>
              </w:rPr>
              <w:t>7</w:t>
            </w:r>
          </w:p>
        </w:tc>
        <w:tc>
          <w:tcPr>
            <w:tcW w:w="1096" w:type="dxa"/>
            <w:tcBorders>
              <w:left w:val="single" w:sz="12" w:space="0" w:color="auto"/>
            </w:tcBorders>
          </w:tcPr>
          <w:p w14:paraId="0FEC0316"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17</w:t>
            </w:r>
          </w:p>
        </w:tc>
        <w:tc>
          <w:tcPr>
            <w:tcW w:w="1165" w:type="dxa"/>
            <w:tcBorders>
              <w:right w:val="single" w:sz="12" w:space="0" w:color="auto"/>
            </w:tcBorders>
          </w:tcPr>
          <w:p w14:paraId="6C3F0B4D"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5,4</w:t>
            </w:r>
          </w:p>
        </w:tc>
        <w:tc>
          <w:tcPr>
            <w:tcW w:w="1098" w:type="dxa"/>
            <w:tcBorders>
              <w:left w:val="single" w:sz="12" w:space="0" w:color="auto"/>
            </w:tcBorders>
          </w:tcPr>
          <w:p w14:paraId="49A17E89"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12</w:t>
            </w:r>
          </w:p>
        </w:tc>
        <w:tc>
          <w:tcPr>
            <w:tcW w:w="1164" w:type="dxa"/>
            <w:tcBorders>
              <w:right w:val="single" w:sz="12" w:space="0" w:color="auto"/>
            </w:tcBorders>
          </w:tcPr>
          <w:p w14:paraId="53802775"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3,8</w:t>
            </w:r>
          </w:p>
        </w:tc>
        <w:tc>
          <w:tcPr>
            <w:tcW w:w="1121" w:type="dxa"/>
            <w:tcBorders>
              <w:left w:val="single" w:sz="12" w:space="0" w:color="auto"/>
            </w:tcBorders>
          </w:tcPr>
          <w:p w14:paraId="76769D99"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7</w:t>
            </w:r>
          </w:p>
        </w:tc>
        <w:tc>
          <w:tcPr>
            <w:tcW w:w="1158" w:type="dxa"/>
          </w:tcPr>
          <w:p w14:paraId="3F88FE94"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2,2</w:t>
            </w:r>
          </w:p>
        </w:tc>
      </w:tr>
      <w:tr w:rsidR="00235DF5" w:rsidRPr="00A748CA" w14:paraId="3BB9E3CC" w14:textId="77777777" w:rsidTr="007240C6">
        <w:trPr>
          <w:trHeight w:val="285"/>
        </w:trPr>
        <w:tc>
          <w:tcPr>
            <w:tcW w:w="1131" w:type="dxa"/>
            <w:noWrap/>
            <w:hideMark/>
          </w:tcPr>
          <w:p w14:paraId="30259A31" w14:textId="77777777" w:rsidR="00235DF5" w:rsidRPr="00A748CA" w:rsidRDefault="00235DF5" w:rsidP="007240C6">
            <w:pPr>
              <w:rPr>
                <w:bCs/>
                <w:color w:val="80340D" w:themeColor="accent2" w:themeShade="80"/>
              </w:rPr>
            </w:pPr>
            <w:r w:rsidRPr="00A748CA">
              <w:rPr>
                <w:bCs/>
                <w:color w:val="80340D" w:themeColor="accent2" w:themeShade="80"/>
              </w:rPr>
              <w:t>21,5</w:t>
            </w:r>
          </w:p>
        </w:tc>
        <w:tc>
          <w:tcPr>
            <w:tcW w:w="1276" w:type="dxa"/>
            <w:tcBorders>
              <w:right w:val="single" w:sz="12" w:space="0" w:color="auto"/>
            </w:tcBorders>
            <w:noWrap/>
            <w:hideMark/>
          </w:tcPr>
          <w:p w14:paraId="2D991481" w14:textId="77777777" w:rsidR="00235DF5" w:rsidRPr="00A748CA" w:rsidRDefault="00235DF5" w:rsidP="007240C6">
            <w:pPr>
              <w:rPr>
                <w:bCs/>
                <w:color w:val="80340D" w:themeColor="accent2" w:themeShade="80"/>
              </w:rPr>
            </w:pPr>
            <w:r w:rsidRPr="00A748CA">
              <w:rPr>
                <w:bCs/>
                <w:color w:val="80340D" w:themeColor="accent2" w:themeShade="80"/>
              </w:rPr>
              <w:t>6,8</w:t>
            </w:r>
          </w:p>
        </w:tc>
        <w:tc>
          <w:tcPr>
            <w:tcW w:w="1096" w:type="dxa"/>
            <w:tcBorders>
              <w:left w:val="single" w:sz="12" w:space="0" w:color="auto"/>
            </w:tcBorders>
          </w:tcPr>
          <w:p w14:paraId="64B4765F"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16,5</w:t>
            </w:r>
          </w:p>
        </w:tc>
        <w:tc>
          <w:tcPr>
            <w:tcW w:w="1165" w:type="dxa"/>
            <w:tcBorders>
              <w:right w:val="single" w:sz="12" w:space="0" w:color="auto"/>
            </w:tcBorders>
          </w:tcPr>
          <w:p w14:paraId="7A2E0EB9"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5,3</w:t>
            </w:r>
          </w:p>
        </w:tc>
        <w:tc>
          <w:tcPr>
            <w:tcW w:w="1098" w:type="dxa"/>
            <w:tcBorders>
              <w:left w:val="single" w:sz="12" w:space="0" w:color="auto"/>
            </w:tcBorders>
          </w:tcPr>
          <w:p w14:paraId="53F7C4D8"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11,5</w:t>
            </w:r>
          </w:p>
        </w:tc>
        <w:tc>
          <w:tcPr>
            <w:tcW w:w="1164" w:type="dxa"/>
            <w:tcBorders>
              <w:right w:val="single" w:sz="12" w:space="0" w:color="auto"/>
            </w:tcBorders>
          </w:tcPr>
          <w:p w14:paraId="63477333"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3,7</w:t>
            </w:r>
          </w:p>
        </w:tc>
        <w:tc>
          <w:tcPr>
            <w:tcW w:w="1121" w:type="dxa"/>
            <w:tcBorders>
              <w:left w:val="single" w:sz="12" w:space="0" w:color="auto"/>
            </w:tcBorders>
          </w:tcPr>
          <w:p w14:paraId="471B5879"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6,5</w:t>
            </w:r>
          </w:p>
        </w:tc>
        <w:tc>
          <w:tcPr>
            <w:tcW w:w="1158" w:type="dxa"/>
          </w:tcPr>
          <w:p w14:paraId="7F1DF7D7"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2,1</w:t>
            </w:r>
          </w:p>
        </w:tc>
      </w:tr>
      <w:tr w:rsidR="00235DF5" w:rsidRPr="00A748CA" w14:paraId="10B1F6C0" w14:textId="77777777" w:rsidTr="007240C6">
        <w:trPr>
          <w:trHeight w:val="285"/>
        </w:trPr>
        <w:tc>
          <w:tcPr>
            <w:tcW w:w="1131" w:type="dxa"/>
            <w:noWrap/>
            <w:hideMark/>
          </w:tcPr>
          <w:p w14:paraId="6564EA24" w14:textId="77777777" w:rsidR="00235DF5" w:rsidRPr="00A748CA" w:rsidRDefault="00235DF5" w:rsidP="007240C6">
            <w:pPr>
              <w:rPr>
                <w:bCs/>
                <w:color w:val="80340D" w:themeColor="accent2" w:themeShade="80"/>
              </w:rPr>
            </w:pPr>
            <w:r w:rsidRPr="00A748CA">
              <w:rPr>
                <w:bCs/>
                <w:color w:val="80340D" w:themeColor="accent2" w:themeShade="80"/>
              </w:rPr>
              <w:t>21</w:t>
            </w:r>
          </w:p>
        </w:tc>
        <w:tc>
          <w:tcPr>
            <w:tcW w:w="1276" w:type="dxa"/>
            <w:tcBorders>
              <w:right w:val="single" w:sz="12" w:space="0" w:color="auto"/>
            </w:tcBorders>
            <w:noWrap/>
            <w:hideMark/>
          </w:tcPr>
          <w:p w14:paraId="6B774988" w14:textId="77777777" w:rsidR="00235DF5" w:rsidRPr="00A748CA" w:rsidRDefault="00235DF5" w:rsidP="007240C6">
            <w:pPr>
              <w:rPr>
                <w:bCs/>
                <w:color w:val="80340D" w:themeColor="accent2" w:themeShade="80"/>
              </w:rPr>
            </w:pPr>
            <w:r w:rsidRPr="00A748CA">
              <w:rPr>
                <w:bCs/>
                <w:color w:val="80340D" w:themeColor="accent2" w:themeShade="80"/>
              </w:rPr>
              <w:t>6,7</w:t>
            </w:r>
          </w:p>
        </w:tc>
        <w:tc>
          <w:tcPr>
            <w:tcW w:w="1096" w:type="dxa"/>
            <w:tcBorders>
              <w:left w:val="single" w:sz="12" w:space="0" w:color="auto"/>
            </w:tcBorders>
          </w:tcPr>
          <w:p w14:paraId="5A4CDA2B"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16</w:t>
            </w:r>
          </w:p>
        </w:tc>
        <w:tc>
          <w:tcPr>
            <w:tcW w:w="1165" w:type="dxa"/>
            <w:tcBorders>
              <w:right w:val="single" w:sz="12" w:space="0" w:color="auto"/>
            </w:tcBorders>
          </w:tcPr>
          <w:p w14:paraId="515A95E3"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5,1</w:t>
            </w:r>
          </w:p>
        </w:tc>
        <w:tc>
          <w:tcPr>
            <w:tcW w:w="1098" w:type="dxa"/>
            <w:tcBorders>
              <w:left w:val="single" w:sz="12" w:space="0" w:color="auto"/>
            </w:tcBorders>
          </w:tcPr>
          <w:p w14:paraId="1B34FF62"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11</w:t>
            </w:r>
          </w:p>
        </w:tc>
        <w:tc>
          <w:tcPr>
            <w:tcW w:w="1164" w:type="dxa"/>
            <w:tcBorders>
              <w:right w:val="single" w:sz="12" w:space="0" w:color="auto"/>
            </w:tcBorders>
          </w:tcPr>
          <w:p w14:paraId="5B3604E1"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3,5</w:t>
            </w:r>
          </w:p>
        </w:tc>
        <w:tc>
          <w:tcPr>
            <w:tcW w:w="1121" w:type="dxa"/>
            <w:tcBorders>
              <w:left w:val="single" w:sz="12" w:space="0" w:color="auto"/>
            </w:tcBorders>
          </w:tcPr>
          <w:p w14:paraId="42660102"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6</w:t>
            </w:r>
          </w:p>
        </w:tc>
        <w:tc>
          <w:tcPr>
            <w:tcW w:w="1158" w:type="dxa"/>
          </w:tcPr>
          <w:p w14:paraId="5E417853"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1,9</w:t>
            </w:r>
          </w:p>
        </w:tc>
      </w:tr>
      <w:tr w:rsidR="00235DF5" w:rsidRPr="00A748CA" w14:paraId="0266BD65" w14:textId="77777777" w:rsidTr="007240C6">
        <w:trPr>
          <w:trHeight w:val="285"/>
        </w:trPr>
        <w:tc>
          <w:tcPr>
            <w:tcW w:w="1131" w:type="dxa"/>
            <w:noWrap/>
            <w:hideMark/>
          </w:tcPr>
          <w:p w14:paraId="1653DB20" w14:textId="77777777" w:rsidR="00235DF5" w:rsidRPr="00A748CA" w:rsidRDefault="00235DF5" w:rsidP="007240C6">
            <w:pPr>
              <w:rPr>
                <w:bCs/>
                <w:color w:val="80340D" w:themeColor="accent2" w:themeShade="80"/>
              </w:rPr>
            </w:pPr>
            <w:r w:rsidRPr="00A748CA">
              <w:rPr>
                <w:bCs/>
                <w:color w:val="80340D" w:themeColor="accent2" w:themeShade="80"/>
              </w:rPr>
              <w:t>20,5</w:t>
            </w:r>
          </w:p>
        </w:tc>
        <w:tc>
          <w:tcPr>
            <w:tcW w:w="1276" w:type="dxa"/>
            <w:tcBorders>
              <w:right w:val="single" w:sz="12" w:space="0" w:color="auto"/>
            </w:tcBorders>
            <w:noWrap/>
            <w:hideMark/>
          </w:tcPr>
          <w:p w14:paraId="2A0A1705" w14:textId="77777777" w:rsidR="00235DF5" w:rsidRPr="00A748CA" w:rsidRDefault="00235DF5" w:rsidP="007240C6">
            <w:pPr>
              <w:rPr>
                <w:bCs/>
                <w:color w:val="80340D" w:themeColor="accent2" w:themeShade="80"/>
              </w:rPr>
            </w:pPr>
            <w:r w:rsidRPr="00A748CA">
              <w:rPr>
                <w:bCs/>
                <w:color w:val="80340D" w:themeColor="accent2" w:themeShade="80"/>
              </w:rPr>
              <w:t>6,5</w:t>
            </w:r>
          </w:p>
        </w:tc>
        <w:tc>
          <w:tcPr>
            <w:tcW w:w="1096" w:type="dxa"/>
            <w:tcBorders>
              <w:left w:val="single" w:sz="12" w:space="0" w:color="auto"/>
            </w:tcBorders>
          </w:tcPr>
          <w:p w14:paraId="6021DDBA"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15,5</w:t>
            </w:r>
          </w:p>
        </w:tc>
        <w:tc>
          <w:tcPr>
            <w:tcW w:w="1165" w:type="dxa"/>
            <w:tcBorders>
              <w:right w:val="single" w:sz="12" w:space="0" w:color="auto"/>
            </w:tcBorders>
          </w:tcPr>
          <w:p w14:paraId="0E440A48"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4,9</w:t>
            </w:r>
          </w:p>
        </w:tc>
        <w:tc>
          <w:tcPr>
            <w:tcW w:w="1098" w:type="dxa"/>
            <w:tcBorders>
              <w:left w:val="single" w:sz="12" w:space="0" w:color="auto"/>
            </w:tcBorders>
          </w:tcPr>
          <w:p w14:paraId="634B1A3C"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10,5</w:t>
            </w:r>
          </w:p>
        </w:tc>
        <w:tc>
          <w:tcPr>
            <w:tcW w:w="1164" w:type="dxa"/>
            <w:tcBorders>
              <w:right w:val="single" w:sz="12" w:space="0" w:color="auto"/>
            </w:tcBorders>
          </w:tcPr>
          <w:p w14:paraId="533A64D6"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3,3</w:t>
            </w:r>
          </w:p>
        </w:tc>
        <w:tc>
          <w:tcPr>
            <w:tcW w:w="1121" w:type="dxa"/>
            <w:tcBorders>
              <w:left w:val="single" w:sz="12" w:space="0" w:color="auto"/>
            </w:tcBorders>
          </w:tcPr>
          <w:p w14:paraId="023B34F2"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5,5</w:t>
            </w:r>
          </w:p>
        </w:tc>
        <w:tc>
          <w:tcPr>
            <w:tcW w:w="1158" w:type="dxa"/>
          </w:tcPr>
          <w:p w14:paraId="346ADB2B"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1,8</w:t>
            </w:r>
          </w:p>
        </w:tc>
      </w:tr>
      <w:tr w:rsidR="00235DF5" w:rsidRPr="00A748CA" w14:paraId="65C72B2F" w14:textId="77777777" w:rsidTr="007240C6">
        <w:trPr>
          <w:trHeight w:val="285"/>
        </w:trPr>
        <w:tc>
          <w:tcPr>
            <w:tcW w:w="1131" w:type="dxa"/>
            <w:noWrap/>
            <w:hideMark/>
          </w:tcPr>
          <w:p w14:paraId="3A7C7BB9" w14:textId="77777777" w:rsidR="00235DF5" w:rsidRPr="00A748CA" w:rsidRDefault="00235DF5" w:rsidP="007240C6">
            <w:pPr>
              <w:rPr>
                <w:bCs/>
                <w:color w:val="80340D" w:themeColor="accent2" w:themeShade="80"/>
              </w:rPr>
            </w:pPr>
            <w:r w:rsidRPr="00A748CA">
              <w:rPr>
                <w:bCs/>
                <w:color w:val="80340D" w:themeColor="accent2" w:themeShade="80"/>
              </w:rPr>
              <w:t>20</w:t>
            </w:r>
          </w:p>
        </w:tc>
        <w:tc>
          <w:tcPr>
            <w:tcW w:w="1276" w:type="dxa"/>
            <w:tcBorders>
              <w:right w:val="single" w:sz="12" w:space="0" w:color="auto"/>
            </w:tcBorders>
            <w:noWrap/>
            <w:hideMark/>
          </w:tcPr>
          <w:p w14:paraId="54A32C3E" w14:textId="77777777" w:rsidR="00235DF5" w:rsidRPr="00A748CA" w:rsidRDefault="00235DF5" w:rsidP="007240C6">
            <w:pPr>
              <w:rPr>
                <w:bCs/>
                <w:color w:val="80340D" w:themeColor="accent2" w:themeShade="80"/>
              </w:rPr>
            </w:pPr>
            <w:r w:rsidRPr="00A748CA">
              <w:rPr>
                <w:bCs/>
                <w:color w:val="80340D" w:themeColor="accent2" w:themeShade="80"/>
              </w:rPr>
              <w:t>6,4</w:t>
            </w:r>
          </w:p>
        </w:tc>
        <w:tc>
          <w:tcPr>
            <w:tcW w:w="1096" w:type="dxa"/>
            <w:tcBorders>
              <w:left w:val="single" w:sz="12" w:space="0" w:color="auto"/>
            </w:tcBorders>
          </w:tcPr>
          <w:p w14:paraId="12E534AC"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15</w:t>
            </w:r>
          </w:p>
        </w:tc>
        <w:tc>
          <w:tcPr>
            <w:tcW w:w="1165" w:type="dxa"/>
            <w:tcBorders>
              <w:right w:val="single" w:sz="12" w:space="0" w:color="auto"/>
            </w:tcBorders>
          </w:tcPr>
          <w:p w14:paraId="7E225E68"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4,8</w:t>
            </w:r>
          </w:p>
        </w:tc>
        <w:tc>
          <w:tcPr>
            <w:tcW w:w="1098" w:type="dxa"/>
            <w:tcBorders>
              <w:left w:val="single" w:sz="12" w:space="0" w:color="auto"/>
            </w:tcBorders>
          </w:tcPr>
          <w:p w14:paraId="078CB744"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10</w:t>
            </w:r>
          </w:p>
        </w:tc>
        <w:tc>
          <w:tcPr>
            <w:tcW w:w="1164" w:type="dxa"/>
            <w:tcBorders>
              <w:right w:val="single" w:sz="12" w:space="0" w:color="auto"/>
            </w:tcBorders>
          </w:tcPr>
          <w:p w14:paraId="3C5F6C5E"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3,2</w:t>
            </w:r>
          </w:p>
        </w:tc>
        <w:tc>
          <w:tcPr>
            <w:tcW w:w="1121" w:type="dxa"/>
            <w:tcBorders>
              <w:left w:val="single" w:sz="12" w:space="0" w:color="auto"/>
            </w:tcBorders>
          </w:tcPr>
          <w:p w14:paraId="33CD229F"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5</w:t>
            </w:r>
          </w:p>
        </w:tc>
        <w:tc>
          <w:tcPr>
            <w:tcW w:w="1158" w:type="dxa"/>
          </w:tcPr>
          <w:p w14:paraId="5FB60ABF" w14:textId="77777777" w:rsidR="00235DF5" w:rsidRPr="00A748CA" w:rsidRDefault="00235DF5" w:rsidP="007240C6">
            <w:pPr>
              <w:spacing w:after="0" w:line="240" w:lineRule="auto"/>
              <w:rPr>
                <w:bCs/>
                <w:color w:val="80340D" w:themeColor="accent2" w:themeShade="80"/>
              </w:rPr>
            </w:pPr>
            <w:r w:rsidRPr="00A748CA">
              <w:rPr>
                <w:bCs/>
                <w:color w:val="80340D" w:themeColor="accent2" w:themeShade="80"/>
              </w:rPr>
              <w:t>1,6</w:t>
            </w:r>
          </w:p>
        </w:tc>
      </w:tr>
    </w:tbl>
    <w:p w14:paraId="24D09633" w14:textId="77777777" w:rsidR="00235DF5" w:rsidRPr="00A748CA" w:rsidRDefault="00235DF5" w:rsidP="00235DF5">
      <w:pPr>
        <w:rPr>
          <w:bCs/>
          <w:color w:val="80340D" w:themeColor="accent2" w:themeShade="80"/>
        </w:rPr>
      </w:pPr>
    </w:p>
    <w:p w14:paraId="711EDA1F" w14:textId="77777777" w:rsidR="00235DF5" w:rsidRDefault="00235DF5" w:rsidP="00235DF5">
      <w:pPr>
        <w:pStyle w:val="berschrift3"/>
        <w:rPr>
          <w:color w:val="80340D" w:themeColor="accent2" w:themeShade="80"/>
        </w:rPr>
      </w:pPr>
      <w:r>
        <w:rPr>
          <w:color w:val="80340D" w:themeColor="accent2" w:themeShade="80"/>
        </w:rPr>
        <w:t>Unterrichtsverteilung</w:t>
      </w:r>
    </w:p>
    <w:p w14:paraId="47A2CEEC" w14:textId="77777777" w:rsidR="00235DF5" w:rsidRPr="00B63481" w:rsidRDefault="00235DF5" w:rsidP="00235DF5">
      <w:pPr>
        <w:pStyle w:val="Listenabsatz"/>
        <w:numPr>
          <w:ilvl w:val="0"/>
          <w:numId w:val="1"/>
        </w:numPr>
        <w:rPr>
          <w:b/>
          <w:color w:val="80340D" w:themeColor="accent2" w:themeShade="80"/>
          <w:highlight w:val="red"/>
        </w:rPr>
      </w:pPr>
      <w:r w:rsidRPr="00B63481">
        <w:rPr>
          <w:b/>
          <w:color w:val="80340D" w:themeColor="accent2" w:themeShade="80"/>
          <w:highlight w:val="red"/>
        </w:rPr>
        <w:t>Aufteilung epochaler Fächer? Wie können wir mit epochalen Fächern umgehen?</w:t>
      </w:r>
    </w:p>
    <w:p w14:paraId="4BE910B8" w14:textId="77777777" w:rsidR="00235DF5" w:rsidRPr="00B63481" w:rsidRDefault="00235DF5" w:rsidP="00235DF5">
      <w:pPr>
        <w:pStyle w:val="Listenabsatz"/>
        <w:numPr>
          <w:ilvl w:val="0"/>
          <w:numId w:val="5"/>
        </w:numPr>
        <w:rPr>
          <w:color w:val="80340D" w:themeColor="accent2" w:themeShade="80"/>
          <w:highlight w:val="red"/>
        </w:rPr>
      </w:pPr>
      <w:r w:rsidRPr="00B63481">
        <w:rPr>
          <w:color w:val="80340D" w:themeColor="accent2" w:themeShade="80"/>
          <w:highlight w:val="red"/>
        </w:rPr>
        <w:t xml:space="preserve">Grundsätzlich kann das bleiben wie bisher. </w:t>
      </w:r>
    </w:p>
    <w:p w14:paraId="47334CA4" w14:textId="77777777" w:rsidR="00235DF5" w:rsidRPr="00B63481" w:rsidRDefault="00235DF5" w:rsidP="00235DF5">
      <w:pPr>
        <w:pStyle w:val="Listenabsatz"/>
        <w:numPr>
          <w:ilvl w:val="0"/>
          <w:numId w:val="1"/>
        </w:numPr>
        <w:rPr>
          <w:b/>
          <w:color w:val="80340D" w:themeColor="accent2" w:themeShade="80"/>
          <w:highlight w:val="red"/>
        </w:rPr>
      </w:pPr>
      <w:r w:rsidRPr="00B63481">
        <w:rPr>
          <w:b/>
          <w:color w:val="80340D" w:themeColor="accent2" w:themeShade="80"/>
          <w:highlight w:val="red"/>
        </w:rPr>
        <w:t>Wie können wir mit 1, 3 und 5-stündigen Fächern umgehen?</w:t>
      </w:r>
    </w:p>
    <w:p w14:paraId="16101BB4" w14:textId="77777777" w:rsidR="00235DF5" w:rsidRPr="00B63481" w:rsidRDefault="00235DF5" w:rsidP="00235DF5">
      <w:pPr>
        <w:pStyle w:val="Listenabsatz"/>
        <w:numPr>
          <w:ilvl w:val="0"/>
          <w:numId w:val="5"/>
        </w:numPr>
        <w:rPr>
          <w:color w:val="80340D" w:themeColor="accent2" w:themeShade="80"/>
          <w:highlight w:val="red"/>
        </w:rPr>
      </w:pPr>
      <w:r w:rsidRPr="00B63481">
        <w:rPr>
          <w:color w:val="80340D" w:themeColor="accent2" w:themeShade="80"/>
          <w:highlight w:val="red"/>
        </w:rPr>
        <w:t>Idee 1a: Unterstufe epochal eine Stunde mehr, dann eine Stunde weniger. Möglichst viele Fächer auf gerade Stundenanzahlen bringen (Kombifächer finden und ausgleichen)</w:t>
      </w:r>
    </w:p>
    <w:p w14:paraId="03037FFE" w14:textId="77777777" w:rsidR="00235DF5" w:rsidRPr="00B63481" w:rsidRDefault="00235DF5" w:rsidP="00235DF5">
      <w:pPr>
        <w:pStyle w:val="Listenabsatz"/>
        <w:numPr>
          <w:ilvl w:val="0"/>
          <w:numId w:val="5"/>
        </w:numPr>
        <w:rPr>
          <w:color w:val="80340D" w:themeColor="accent2" w:themeShade="80"/>
          <w:highlight w:val="red"/>
        </w:rPr>
      </w:pPr>
      <w:r w:rsidRPr="00B63481">
        <w:rPr>
          <w:color w:val="80340D" w:themeColor="accent2" w:themeShade="80"/>
          <w:highlight w:val="red"/>
        </w:rPr>
        <w:t>Idee 1b: Quartalswechsel auch in der Unterstufe</w:t>
      </w:r>
    </w:p>
    <w:p w14:paraId="3851DE35" w14:textId="77777777" w:rsidR="00235DF5" w:rsidRPr="00B63481" w:rsidRDefault="00235DF5" w:rsidP="00235DF5">
      <w:pPr>
        <w:pStyle w:val="Listenabsatz"/>
        <w:numPr>
          <w:ilvl w:val="0"/>
          <w:numId w:val="5"/>
        </w:numPr>
        <w:rPr>
          <w:color w:val="80340D" w:themeColor="accent2" w:themeShade="80"/>
          <w:highlight w:val="red"/>
        </w:rPr>
      </w:pPr>
      <w:r w:rsidRPr="00B63481">
        <w:rPr>
          <w:color w:val="80340D" w:themeColor="accent2" w:themeShade="80"/>
          <w:highlight w:val="red"/>
        </w:rPr>
        <w:t>Möglichkeit 2a: Oberstufe mit Quartalswechsel (</w:t>
      </w:r>
      <w:proofErr w:type="gramStart"/>
      <w:r w:rsidRPr="00B63481">
        <w:rPr>
          <w:color w:val="80340D" w:themeColor="accent2" w:themeShade="80"/>
          <w:highlight w:val="red"/>
        </w:rPr>
        <w:t>wann?,</w:t>
      </w:r>
      <w:proofErr w:type="gramEnd"/>
      <w:r w:rsidRPr="00B63481">
        <w:rPr>
          <w:color w:val="80340D" w:themeColor="accent2" w:themeShade="80"/>
          <w:highlight w:val="red"/>
        </w:rPr>
        <w:t xml:space="preserve"> was ist mit dem letzten Semester?)</w:t>
      </w:r>
    </w:p>
    <w:p w14:paraId="37C6742B" w14:textId="77777777" w:rsidR="00235DF5" w:rsidRPr="00B63481" w:rsidRDefault="00235DF5" w:rsidP="00235DF5">
      <w:pPr>
        <w:pStyle w:val="Listenabsatz"/>
        <w:numPr>
          <w:ilvl w:val="0"/>
          <w:numId w:val="5"/>
        </w:numPr>
        <w:rPr>
          <w:color w:val="80340D" w:themeColor="accent2" w:themeShade="80"/>
          <w:highlight w:val="red"/>
        </w:rPr>
      </w:pPr>
      <w:r w:rsidRPr="00B63481">
        <w:rPr>
          <w:color w:val="80340D" w:themeColor="accent2" w:themeShade="80"/>
          <w:highlight w:val="red"/>
        </w:rPr>
        <w:t>Möglichkeit 2b: Oberstufe epochal mit einer Stunde mehr bzw. weniger – ist das rechtlich möglich? Auch in Hinblick auf das letzte (kürzere) Semester?</w:t>
      </w:r>
    </w:p>
    <w:p w14:paraId="53636917" w14:textId="77777777" w:rsidR="00235DF5" w:rsidRPr="00B63481" w:rsidRDefault="00235DF5" w:rsidP="00235DF5">
      <w:pPr>
        <w:pStyle w:val="Listenabsatz"/>
        <w:numPr>
          <w:ilvl w:val="0"/>
          <w:numId w:val="5"/>
        </w:numPr>
        <w:rPr>
          <w:color w:val="80340D" w:themeColor="accent2" w:themeShade="80"/>
          <w:highlight w:val="red"/>
        </w:rPr>
      </w:pPr>
      <w:r w:rsidRPr="00B63481">
        <w:rPr>
          <w:color w:val="80340D" w:themeColor="accent2" w:themeShade="80"/>
          <w:highlight w:val="red"/>
        </w:rPr>
        <w:t xml:space="preserve">Möglichkeit 3 (am einfachsten umsetzbar): AB-Wochen in der ganzen Schule und Idee 1, das heißt bspw. Biologie in 6 statt einstündig nur epochal im 2. Halbjahr, dafür bspw. Verfügung statt einstündig nur im 1. Halbjahr epochal. </w:t>
      </w:r>
    </w:p>
    <w:p w14:paraId="27C37E89" w14:textId="77777777" w:rsidR="00235DF5" w:rsidRPr="00E80FC5" w:rsidRDefault="00235DF5" w:rsidP="00235DF5">
      <w:pPr>
        <w:pStyle w:val="Listenabsatz"/>
        <w:numPr>
          <w:ilvl w:val="0"/>
          <w:numId w:val="1"/>
        </w:numPr>
        <w:rPr>
          <w:b/>
          <w:color w:val="80340D" w:themeColor="accent2" w:themeShade="80"/>
          <w:highlight w:val="green"/>
        </w:rPr>
      </w:pPr>
      <w:r w:rsidRPr="00E80FC5">
        <w:rPr>
          <w:b/>
          <w:color w:val="80340D" w:themeColor="accent2" w:themeShade="80"/>
          <w:highlight w:val="green"/>
        </w:rPr>
        <w:t>Wie wirkt sich das Konzept auf Nebenfächer aus?</w:t>
      </w:r>
    </w:p>
    <w:p w14:paraId="11DA05D2" w14:textId="77777777" w:rsidR="00235DF5" w:rsidRPr="00E80FC5" w:rsidRDefault="00235DF5" w:rsidP="00235DF5">
      <w:pPr>
        <w:pStyle w:val="Listenabsatz"/>
        <w:numPr>
          <w:ilvl w:val="0"/>
          <w:numId w:val="5"/>
        </w:numPr>
        <w:rPr>
          <w:color w:val="80340D" w:themeColor="accent2" w:themeShade="80"/>
          <w:highlight w:val="green"/>
        </w:rPr>
      </w:pPr>
      <w:r w:rsidRPr="00E80FC5">
        <w:rPr>
          <w:color w:val="80340D" w:themeColor="accent2" w:themeShade="80"/>
          <w:highlight w:val="green"/>
        </w:rPr>
        <w:t xml:space="preserve">Außer der Frage der </w:t>
      </w:r>
      <w:proofErr w:type="spellStart"/>
      <w:r w:rsidRPr="00E80FC5">
        <w:rPr>
          <w:color w:val="80340D" w:themeColor="accent2" w:themeShade="80"/>
          <w:highlight w:val="green"/>
        </w:rPr>
        <w:t>Epochalfächer</w:t>
      </w:r>
      <w:proofErr w:type="spellEnd"/>
      <w:r w:rsidRPr="00E80FC5">
        <w:rPr>
          <w:color w:val="80340D" w:themeColor="accent2" w:themeShade="80"/>
          <w:highlight w:val="green"/>
        </w:rPr>
        <w:t xml:space="preserve"> sollten die Auswirkungen entsprechend der anderen Fächer sein. Alle Fächer geben prozentuale Anteile (bspw. 40%) in die </w:t>
      </w:r>
      <w:proofErr w:type="spellStart"/>
      <w:r w:rsidRPr="00E80FC5">
        <w:rPr>
          <w:color w:val="80340D" w:themeColor="accent2" w:themeShade="80"/>
          <w:highlight w:val="green"/>
        </w:rPr>
        <w:t>Daltonstunden</w:t>
      </w:r>
      <w:proofErr w:type="spellEnd"/>
      <w:r w:rsidRPr="00E80FC5">
        <w:rPr>
          <w:color w:val="80340D" w:themeColor="accent2" w:themeShade="80"/>
          <w:highlight w:val="green"/>
        </w:rPr>
        <w:t>.</w:t>
      </w:r>
    </w:p>
    <w:p w14:paraId="741DF7AB" w14:textId="77777777" w:rsidR="00235DF5" w:rsidRDefault="00235DF5" w:rsidP="00235DF5">
      <w:pPr>
        <w:pStyle w:val="Listenabsatz"/>
        <w:numPr>
          <w:ilvl w:val="0"/>
          <w:numId w:val="1"/>
        </w:numPr>
        <w:rPr>
          <w:b/>
          <w:bCs/>
          <w:color w:val="80340D" w:themeColor="accent2" w:themeShade="80"/>
        </w:rPr>
      </w:pPr>
      <w:r>
        <w:rPr>
          <w:b/>
          <w:bCs/>
          <w:color w:val="80340D" w:themeColor="accent2" w:themeShade="80"/>
        </w:rPr>
        <w:t>Wie werden Verfügungsstunden einbezogen?</w:t>
      </w:r>
    </w:p>
    <w:p w14:paraId="3CB345AB" w14:textId="77777777" w:rsidR="00235DF5" w:rsidRDefault="00235DF5" w:rsidP="00235DF5">
      <w:pPr>
        <w:pStyle w:val="Listenabsatz"/>
        <w:numPr>
          <w:ilvl w:val="0"/>
          <w:numId w:val="5"/>
        </w:numPr>
        <w:rPr>
          <w:color w:val="80340D" w:themeColor="accent2" w:themeShade="80"/>
        </w:rPr>
      </w:pPr>
      <w:r>
        <w:rPr>
          <w:color w:val="80340D" w:themeColor="accent2" w:themeShade="80"/>
        </w:rPr>
        <w:lastRenderedPageBreak/>
        <w:t xml:space="preserve">In den Jahrgängen 5-7 können diese regulär wie jetzt im Unterricht (wie ein Fach) eingeplant werden. Hier können bspw. </w:t>
      </w:r>
      <w:proofErr w:type="spellStart"/>
      <w:r>
        <w:rPr>
          <w:color w:val="80340D" w:themeColor="accent2" w:themeShade="80"/>
        </w:rPr>
        <w:t>Lionsquest</w:t>
      </w:r>
      <w:proofErr w:type="spellEnd"/>
      <w:r>
        <w:rPr>
          <w:color w:val="80340D" w:themeColor="accent2" w:themeShade="80"/>
        </w:rPr>
        <w:t>, Klassenrat etc. stattfinden.</w:t>
      </w:r>
    </w:p>
    <w:p w14:paraId="44849659" w14:textId="77777777" w:rsidR="00235DF5" w:rsidRDefault="00235DF5" w:rsidP="00235DF5">
      <w:pPr>
        <w:pStyle w:val="Listenabsatz"/>
        <w:numPr>
          <w:ilvl w:val="0"/>
          <w:numId w:val="5"/>
        </w:numPr>
        <w:rPr>
          <w:color w:val="80340D" w:themeColor="accent2" w:themeShade="80"/>
        </w:rPr>
      </w:pPr>
      <w:r>
        <w:rPr>
          <w:color w:val="80340D" w:themeColor="accent2" w:themeShade="80"/>
        </w:rPr>
        <w:t xml:space="preserve">Ab Jahrgang 8 gibt es die </w:t>
      </w:r>
      <w:proofErr w:type="spellStart"/>
      <w:r>
        <w:rPr>
          <w:color w:val="80340D" w:themeColor="accent2" w:themeShade="80"/>
        </w:rPr>
        <w:t>Mentorenstunden</w:t>
      </w:r>
      <w:proofErr w:type="spellEnd"/>
      <w:r>
        <w:rPr>
          <w:color w:val="80340D" w:themeColor="accent2" w:themeShade="80"/>
        </w:rPr>
        <w:t>.</w:t>
      </w:r>
    </w:p>
    <w:p w14:paraId="2D88BD62" w14:textId="77777777" w:rsidR="00235DF5" w:rsidRPr="00E80FC5" w:rsidRDefault="00235DF5" w:rsidP="00235DF5">
      <w:pPr>
        <w:pStyle w:val="Listenabsatz"/>
        <w:numPr>
          <w:ilvl w:val="0"/>
          <w:numId w:val="1"/>
        </w:numPr>
        <w:rPr>
          <w:b/>
          <w:bCs/>
          <w:color w:val="80340D" w:themeColor="accent2" w:themeShade="80"/>
          <w:highlight w:val="red"/>
        </w:rPr>
      </w:pPr>
      <w:r w:rsidRPr="00E80FC5">
        <w:rPr>
          <w:b/>
          <w:bCs/>
          <w:color w:val="80340D" w:themeColor="accent2" w:themeShade="80"/>
          <w:highlight w:val="red"/>
        </w:rPr>
        <w:t xml:space="preserve">Welches Fach gibt wie viel ab? Welches Fach erhält wie viel Teile der </w:t>
      </w:r>
      <w:proofErr w:type="spellStart"/>
      <w:r w:rsidRPr="00E80FC5">
        <w:rPr>
          <w:b/>
          <w:bCs/>
          <w:color w:val="80340D" w:themeColor="accent2" w:themeShade="80"/>
          <w:highlight w:val="red"/>
        </w:rPr>
        <w:t>Daltonstunden</w:t>
      </w:r>
      <w:proofErr w:type="spellEnd"/>
      <w:r w:rsidRPr="00E80FC5">
        <w:rPr>
          <w:b/>
          <w:bCs/>
          <w:color w:val="80340D" w:themeColor="accent2" w:themeShade="80"/>
          <w:highlight w:val="red"/>
        </w:rPr>
        <w:t>?</w:t>
      </w:r>
    </w:p>
    <w:p w14:paraId="71D62566" w14:textId="77777777" w:rsidR="00235DF5" w:rsidRPr="00E80FC5" w:rsidRDefault="00235DF5" w:rsidP="00235DF5">
      <w:pPr>
        <w:pStyle w:val="Listenabsatz"/>
        <w:numPr>
          <w:ilvl w:val="0"/>
          <w:numId w:val="5"/>
        </w:numPr>
        <w:rPr>
          <w:color w:val="80340D" w:themeColor="accent2" w:themeShade="80"/>
          <w:highlight w:val="red"/>
        </w:rPr>
      </w:pPr>
      <w:r w:rsidRPr="00E80FC5">
        <w:rPr>
          <w:color w:val="80340D" w:themeColor="accent2" w:themeShade="80"/>
          <w:highlight w:val="red"/>
        </w:rPr>
        <w:t>Je nach Festlegung der Aufteilung (40/60, 33/67) gibt jedes Fach in der Regel diesen Prozentteil seiner Stunde(n) ab.</w:t>
      </w:r>
    </w:p>
    <w:p w14:paraId="3F65C13A" w14:textId="77777777" w:rsidR="00235DF5" w:rsidRPr="00E80FC5" w:rsidRDefault="00235DF5" w:rsidP="00235DF5">
      <w:pPr>
        <w:pStyle w:val="Listenabsatz"/>
        <w:numPr>
          <w:ilvl w:val="0"/>
          <w:numId w:val="5"/>
        </w:numPr>
        <w:rPr>
          <w:color w:val="80340D" w:themeColor="accent2" w:themeShade="80"/>
          <w:highlight w:val="red"/>
        </w:rPr>
      </w:pPr>
      <w:r w:rsidRPr="00E80FC5">
        <w:rPr>
          <w:color w:val="80340D" w:themeColor="accent2" w:themeShade="80"/>
          <w:highlight w:val="red"/>
        </w:rPr>
        <w:t xml:space="preserve">Der Anteil an den </w:t>
      </w:r>
      <w:proofErr w:type="spellStart"/>
      <w:r w:rsidRPr="00E80FC5">
        <w:rPr>
          <w:color w:val="80340D" w:themeColor="accent2" w:themeShade="80"/>
          <w:highlight w:val="red"/>
        </w:rPr>
        <w:t>Daltonstunden</w:t>
      </w:r>
      <w:proofErr w:type="spellEnd"/>
      <w:r w:rsidRPr="00E80FC5">
        <w:rPr>
          <w:color w:val="80340D" w:themeColor="accent2" w:themeShade="80"/>
          <w:highlight w:val="red"/>
        </w:rPr>
        <w:t xml:space="preserve"> (Aufgabenpensum von diesem Fach) kann dann ungefähr der abgegebenen Zeit entsprechen. </w:t>
      </w:r>
    </w:p>
    <w:p w14:paraId="3DB29B9F" w14:textId="77777777" w:rsidR="00235DF5" w:rsidRPr="00E80FC5" w:rsidRDefault="00235DF5" w:rsidP="00235DF5">
      <w:pPr>
        <w:pStyle w:val="Listenabsatz"/>
        <w:numPr>
          <w:ilvl w:val="0"/>
          <w:numId w:val="5"/>
        </w:numPr>
        <w:rPr>
          <w:color w:val="80340D" w:themeColor="accent2" w:themeShade="80"/>
          <w:highlight w:val="red"/>
        </w:rPr>
      </w:pPr>
      <w:r w:rsidRPr="00E80FC5">
        <w:rPr>
          <w:color w:val="80340D" w:themeColor="accent2" w:themeShade="80"/>
          <w:highlight w:val="red"/>
        </w:rPr>
        <w:t xml:space="preserve">Beachtet werden muss, dass die Schüler*innen das Pensum (vor allem das Mindestpensum) in der Zeit schaffen können müssen und außerdem die Stunden ja auch noch Potential für weitere Differenzierungen (Fördermaßnahmen, Jahrgangstreffen, </w:t>
      </w:r>
      <w:proofErr w:type="spellStart"/>
      <w:r w:rsidRPr="00E80FC5">
        <w:rPr>
          <w:color w:val="80340D" w:themeColor="accent2" w:themeShade="80"/>
          <w:highlight w:val="red"/>
        </w:rPr>
        <w:t>Mentorengespräche</w:t>
      </w:r>
      <w:proofErr w:type="spellEnd"/>
      <w:r w:rsidRPr="00E80FC5">
        <w:rPr>
          <w:color w:val="80340D" w:themeColor="accent2" w:themeShade="80"/>
          <w:highlight w:val="red"/>
        </w:rPr>
        <w:t>, technische Hilfe, …) bereitstellen sollen, damit diese Inhalte nicht mehr in der reinen Unterrichtszeit stattfinden müssen.</w:t>
      </w:r>
    </w:p>
    <w:p w14:paraId="0808FC88" w14:textId="77777777" w:rsidR="00235DF5" w:rsidRPr="00E80FC5" w:rsidRDefault="00235DF5" w:rsidP="00235DF5">
      <w:pPr>
        <w:pStyle w:val="Listenabsatz"/>
        <w:numPr>
          <w:ilvl w:val="0"/>
          <w:numId w:val="1"/>
        </w:numPr>
        <w:rPr>
          <w:b/>
          <w:bCs/>
          <w:color w:val="80340D" w:themeColor="accent2" w:themeShade="80"/>
          <w:highlight w:val="red"/>
        </w:rPr>
      </w:pPr>
      <w:r w:rsidRPr="00E80FC5">
        <w:rPr>
          <w:b/>
          <w:bCs/>
          <w:color w:val="80340D" w:themeColor="accent2" w:themeShade="80"/>
          <w:highlight w:val="red"/>
        </w:rPr>
        <w:t>Müssen Fächer ausgenommen werden?</w:t>
      </w:r>
    </w:p>
    <w:p w14:paraId="5BCC91BF" w14:textId="77777777" w:rsidR="00235DF5" w:rsidRPr="00E80FC5" w:rsidRDefault="00235DF5" w:rsidP="00235DF5">
      <w:pPr>
        <w:pStyle w:val="Listenabsatz"/>
        <w:numPr>
          <w:ilvl w:val="0"/>
          <w:numId w:val="5"/>
        </w:numPr>
        <w:rPr>
          <w:color w:val="80340D" w:themeColor="accent2" w:themeShade="80"/>
          <w:highlight w:val="red"/>
        </w:rPr>
      </w:pPr>
      <w:r w:rsidRPr="00E80FC5">
        <w:rPr>
          <w:color w:val="80340D" w:themeColor="accent2" w:themeShade="80"/>
          <w:highlight w:val="red"/>
        </w:rPr>
        <w:t xml:space="preserve">Erste Einschätzung: Eine Ausnahme für einzelne Fächer kann sich als schwierig erweisen. Es ist denkbar, dass die Anteile und die Ausgestaltung der </w:t>
      </w:r>
      <w:proofErr w:type="spellStart"/>
      <w:r w:rsidRPr="00E80FC5">
        <w:rPr>
          <w:color w:val="80340D" w:themeColor="accent2" w:themeShade="80"/>
          <w:highlight w:val="red"/>
        </w:rPr>
        <w:t>Daltonstunden</w:t>
      </w:r>
      <w:proofErr w:type="spellEnd"/>
      <w:r w:rsidRPr="00E80FC5">
        <w:rPr>
          <w:color w:val="80340D" w:themeColor="accent2" w:themeShade="80"/>
          <w:highlight w:val="red"/>
        </w:rPr>
        <w:t xml:space="preserve"> in Bezug auf einzelne Fächer angepasst werden. Bspw. kann über Interessenförderung (Singstunde, Experimentierangebot, …) eine Differenzierung und Stärkung einzelner Fächer erreicht werden.</w:t>
      </w:r>
    </w:p>
    <w:p w14:paraId="520029E5" w14:textId="77777777" w:rsidR="00235DF5" w:rsidRPr="00E80FC5" w:rsidRDefault="00235DF5" w:rsidP="00235DF5">
      <w:pPr>
        <w:pStyle w:val="Listenabsatz"/>
        <w:numPr>
          <w:ilvl w:val="0"/>
          <w:numId w:val="1"/>
        </w:numPr>
        <w:rPr>
          <w:b/>
          <w:color w:val="80340D" w:themeColor="accent2" w:themeShade="80"/>
          <w:highlight w:val="green"/>
        </w:rPr>
      </w:pPr>
      <w:r w:rsidRPr="00E80FC5">
        <w:rPr>
          <w:b/>
          <w:color w:val="80340D" w:themeColor="accent2" w:themeShade="80"/>
          <w:highlight w:val="green"/>
        </w:rPr>
        <w:t>Werden Lehrkräfte nach 2 Jahren gewechselt?</w:t>
      </w:r>
    </w:p>
    <w:p w14:paraId="6B542A67" w14:textId="77777777" w:rsidR="00235DF5" w:rsidRPr="00E80FC5" w:rsidRDefault="00235DF5" w:rsidP="00235DF5">
      <w:pPr>
        <w:pStyle w:val="Listenabsatz"/>
        <w:numPr>
          <w:ilvl w:val="0"/>
          <w:numId w:val="5"/>
        </w:numPr>
        <w:rPr>
          <w:color w:val="80340D" w:themeColor="accent2" w:themeShade="80"/>
          <w:highlight w:val="green"/>
        </w:rPr>
      </w:pPr>
      <w:r w:rsidRPr="00E80FC5">
        <w:rPr>
          <w:color w:val="80340D" w:themeColor="accent2" w:themeShade="80"/>
          <w:highlight w:val="green"/>
        </w:rPr>
        <w:t>Die Fachlehrkräfte können weiterhin nach 2 Jahren durchgewechselt werden.</w:t>
      </w:r>
    </w:p>
    <w:p w14:paraId="16EBA70F" w14:textId="77777777" w:rsidR="00235DF5" w:rsidRDefault="00235DF5" w:rsidP="00235DF5">
      <w:pPr>
        <w:pStyle w:val="berschrift3"/>
        <w:rPr>
          <w:color w:val="80340D" w:themeColor="accent2" w:themeShade="80"/>
        </w:rPr>
      </w:pPr>
      <w:r>
        <w:rPr>
          <w:color w:val="80340D" w:themeColor="accent2" w:themeShade="80"/>
        </w:rPr>
        <w:t xml:space="preserve">Ausstattung der </w:t>
      </w:r>
      <w:proofErr w:type="spellStart"/>
      <w:r>
        <w:rPr>
          <w:color w:val="80340D" w:themeColor="accent2" w:themeShade="80"/>
        </w:rPr>
        <w:t>Daltonstunden</w:t>
      </w:r>
      <w:proofErr w:type="spellEnd"/>
    </w:p>
    <w:p w14:paraId="6974A4D1" w14:textId="77777777" w:rsidR="00235DF5" w:rsidRPr="00E80FC5" w:rsidRDefault="00235DF5" w:rsidP="00235DF5">
      <w:pPr>
        <w:pStyle w:val="Listenabsatz"/>
        <w:numPr>
          <w:ilvl w:val="0"/>
          <w:numId w:val="1"/>
        </w:numPr>
        <w:rPr>
          <w:b/>
          <w:bCs/>
          <w:color w:val="80340D" w:themeColor="accent2" w:themeShade="80"/>
          <w:highlight w:val="green"/>
        </w:rPr>
      </w:pPr>
      <w:r w:rsidRPr="00E80FC5">
        <w:rPr>
          <w:b/>
          <w:bCs/>
          <w:color w:val="80340D" w:themeColor="accent2" w:themeShade="80"/>
          <w:highlight w:val="green"/>
        </w:rPr>
        <w:t xml:space="preserve">Kleinere Kurse/Gruppen in </w:t>
      </w:r>
      <w:proofErr w:type="spellStart"/>
      <w:r w:rsidRPr="00E80FC5">
        <w:rPr>
          <w:b/>
          <w:bCs/>
          <w:color w:val="80340D" w:themeColor="accent2" w:themeShade="80"/>
          <w:highlight w:val="green"/>
        </w:rPr>
        <w:t>Daltonstunden</w:t>
      </w:r>
      <w:proofErr w:type="spellEnd"/>
      <w:r w:rsidRPr="00E80FC5">
        <w:rPr>
          <w:b/>
          <w:bCs/>
          <w:color w:val="80340D" w:themeColor="accent2" w:themeShade="80"/>
          <w:highlight w:val="green"/>
        </w:rPr>
        <w:t xml:space="preserve"> – wie </w:t>
      </w:r>
      <w:proofErr w:type="gramStart"/>
      <w:r w:rsidRPr="00E80FC5">
        <w:rPr>
          <w:b/>
          <w:bCs/>
          <w:color w:val="80340D" w:themeColor="accent2" w:themeShade="80"/>
          <w:highlight w:val="green"/>
        </w:rPr>
        <w:t>klappt</w:t>
      </w:r>
      <w:proofErr w:type="gramEnd"/>
      <w:r w:rsidRPr="00E80FC5">
        <w:rPr>
          <w:b/>
          <w:bCs/>
          <w:color w:val="80340D" w:themeColor="accent2" w:themeShade="80"/>
          <w:highlight w:val="green"/>
        </w:rPr>
        <w:t xml:space="preserve"> das? Woher kommen die Lehrerstunden für die bessere Besetzung in den Dalton-Stunden?</w:t>
      </w:r>
    </w:p>
    <w:p w14:paraId="3AE3D2DF" w14:textId="77777777" w:rsidR="00235DF5" w:rsidRPr="00E80FC5" w:rsidRDefault="00235DF5" w:rsidP="00235DF5">
      <w:pPr>
        <w:pStyle w:val="Listenabsatz"/>
        <w:numPr>
          <w:ilvl w:val="0"/>
          <w:numId w:val="5"/>
        </w:numPr>
        <w:rPr>
          <w:color w:val="80340D" w:themeColor="accent2" w:themeShade="80"/>
          <w:highlight w:val="green"/>
        </w:rPr>
      </w:pPr>
      <w:r w:rsidRPr="00E80FC5">
        <w:rPr>
          <w:color w:val="80340D" w:themeColor="accent2" w:themeShade="80"/>
          <w:highlight w:val="green"/>
        </w:rPr>
        <w:t xml:space="preserve">Insbesondere in der Oberstufe sind viele Kurse aktuell sehr klein, sodass dort im Schnitt viele Lehrkräfte eingesetzt werden. In den </w:t>
      </w:r>
      <w:proofErr w:type="spellStart"/>
      <w:r w:rsidRPr="00E80FC5">
        <w:rPr>
          <w:color w:val="80340D" w:themeColor="accent2" w:themeShade="80"/>
          <w:highlight w:val="green"/>
        </w:rPr>
        <w:t>Daltonstunden</w:t>
      </w:r>
      <w:proofErr w:type="spellEnd"/>
      <w:r w:rsidRPr="00E80FC5">
        <w:rPr>
          <w:color w:val="80340D" w:themeColor="accent2" w:themeShade="80"/>
          <w:highlight w:val="green"/>
        </w:rPr>
        <w:t xml:space="preserve"> verteilen sich die Schüler*innen dann gleichmäßiger auf die Lehrkräfte, sodass bspw. in Stöckheim mehr Lehrkräfte eingesetzt werden können (dann werden weniger als 30 </w:t>
      </w:r>
      <w:proofErr w:type="spellStart"/>
      <w:r w:rsidRPr="00E80FC5">
        <w:rPr>
          <w:color w:val="80340D" w:themeColor="accent2" w:themeShade="80"/>
          <w:highlight w:val="green"/>
        </w:rPr>
        <w:t>SuS</w:t>
      </w:r>
      <w:proofErr w:type="spellEnd"/>
      <w:r w:rsidRPr="00E80FC5">
        <w:rPr>
          <w:color w:val="80340D" w:themeColor="accent2" w:themeShade="80"/>
          <w:highlight w:val="green"/>
        </w:rPr>
        <w:t xml:space="preserve"> auf eine Lehrkraft kommen).</w:t>
      </w:r>
    </w:p>
    <w:p w14:paraId="511D92E5" w14:textId="77777777" w:rsidR="00235DF5" w:rsidRPr="00E80FC5" w:rsidRDefault="00235DF5" w:rsidP="00235DF5">
      <w:pPr>
        <w:pStyle w:val="Listenabsatz"/>
        <w:numPr>
          <w:ilvl w:val="0"/>
          <w:numId w:val="5"/>
        </w:numPr>
        <w:rPr>
          <w:color w:val="80340D" w:themeColor="accent2" w:themeShade="80"/>
          <w:highlight w:val="green"/>
        </w:rPr>
      </w:pPr>
      <w:bookmarkStart w:id="2" w:name="Gruppengröße"/>
      <w:r w:rsidRPr="00E80FC5">
        <w:rPr>
          <w:color w:val="80340D" w:themeColor="accent2" w:themeShade="80"/>
          <w:highlight w:val="green"/>
        </w:rPr>
        <w:t xml:space="preserve">Ein Teiler von ca. 15 </w:t>
      </w:r>
      <w:proofErr w:type="spellStart"/>
      <w:r w:rsidRPr="00E80FC5">
        <w:rPr>
          <w:color w:val="80340D" w:themeColor="accent2" w:themeShade="80"/>
          <w:highlight w:val="green"/>
        </w:rPr>
        <w:t>SuS</w:t>
      </w:r>
      <w:proofErr w:type="spellEnd"/>
      <w:r w:rsidRPr="00E80FC5">
        <w:rPr>
          <w:color w:val="80340D" w:themeColor="accent2" w:themeShade="80"/>
          <w:highlight w:val="green"/>
        </w:rPr>
        <w:t xml:space="preserve"> pro Lehrkraft wird nur in den </w:t>
      </w:r>
      <w:proofErr w:type="spellStart"/>
      <w:r w:rsidRPr="00E80FC5">
        <w:rPr>
          <w:color w:val="80340D" w:themeColor="accent2" w:themeShade="80"/>
          <w:highlight w:val="green"/>
        </w:rPr>
        <w:t>Mentorenstunden</w:t>
      </w:r>
      <w:proofErr w:type="spellEnd"/>
      <w:r w:rsidRPr="00E80FC5">
        <w:rPr>
          <w:color w:val="80340D" w:themeColor="accent2" w:themeShade="80"/>
          <w:highlight w:val="green"/>
        </w:rPr>
        <w:t xml:space="preserve"> erreichbar sein.</w:t>
      </w:r>
      <w:bookmarkEnd w:id="2"/>
    </w:p>
    <w:p w14:paraId="76994BE1" w14:textId="77777777" w:rsidR="00235DF5" w:rsidRPr="00E80FC5" w:rsidRDefault="00235DF5" w:rsidP="00235DF5">
      <w:pPr>
        <w:pStyle w:val="Listenabsatz"/>
        <w:numPr>
          <w:ilvl w:val="0"/>
          <w:numId w:val="1"/>
        </w:numPr>
        <w:rPr>
          <w:color w:val="80340D" w:themeColor="accent2" w:themeShade="80"/>
          <w:highlight w:val="green"/>
        </w:rPr>
      </w:pPr>
      <w:r w:rsidRPr="00E80FC5">
        <w:rPr>
          <w:b/>
          <w:color w:val="80340D" w:themeColor="accent2" w:themeShade="80"/>
          <w:highlight w:val="green"/>
        </w:rPr>
        <w:t xml:space="preserve">Woher kommen die Räume für weitere Differenzierung in den </w:t>
      </w:r>
      <w:proofErr w:type="spellStart"/>
      <w:r w:rsidRPr="00E80FC5">
        <w:rPr>
          <w:b/>
          <w:color w:val="80340D" w:themeColor="accent2" w:themeShade="80"/>
          <w:highlight w:val="green"/>
        </w:rPr>
        <w:t>Daltonstunden</w:t>
      </w:r>
      <w:proofErr w:type="spellEnd"/>
      <w:r w:rsidRPr="00E80FC5">
        <w:rPr>
          <w:b/>
          <w:color w:val="80340D" w:themeColor="accent2" w:themeShade="80"/>
          <w:highlight w:val="green"/>
        </w:rPr>
        <w:t>?</w:t>
      </w:r>
      <w:r w:rsidRPr="00E80FC5">
        <w:rPr>
          <w:color w:val="80340D" w:themeColor="accent2" w:themeShade="80"/>
          <w:highlight w:val="green"/>
        </w:rPr>
        <w:t xml:space="preserve"> </w:t>
      </w:r>
      <w:r w:rsidRPr="00E80FC5">
        <w:rPr>
          <w:b/>
          <w:color w:val="80340D" w:themeColor="accent2" w:themeShade="80"/>
          <w:highlight w:val="green"/>
        </w:rPr>
        <w:t>Wie können und sollen räumliche Gegebenheiten angepasst werden?</w:t>
      </w:r>
    </w:p>
    <w:p w14:paraId="7200FE22" w14:textId="77777777" w:rsidR="00235DF5" w:rsidRPr="00E80FC5" w:rsidRDefault="00235DF5" w:rsidP="00235DF5">
      <w:pPr>
        <w:pStyle w:val="Listenabsatz"/>
        <w:numPr>
          <w:ilvl w:val="0"/>
          <w:numId w:val="5"/>
        </w:numPr>
        <w:rPr>
          <w:color w:val="80340D" w:themeColor="accent2" w:themeShade="80"/>
          <w:highlight w:val="green"/>
        </w:rPr>
      </w:pPr>
      <w:r w:rsidRPr="00E80FC5">
        <w:rPr>
          <w:color w:val="80340D" w:themeColor="accent2" w:themeShade="80"/>
          <w:highlight w:val="green"/>
        </w:rPr>
        <w:t xml:space="preserve">Es gibt jetzt schon viele Räume, die in </w:t>
      </w:r>
      <w:proofErr w:type="spellStart"/>
      <w:r w:rsidRPr="00E80FC5">
        <w:rPr>
          <w:color w:val="80340D" w:themeColor="accent2" w:themeShade="80"/>
          <w:highlight w:val="green"/>
        </w:rPr>
        <w:t>Daltonstunden</w:t>
      </w:r>
      <w:proofErr w:type="spellEnd"/>
      <w:r w:rsidRPr="00E80FC5">
        <w:rPr>
          <w:color w:val="80340D" w:themeColor="accent2" w:themeShade="80"/>
          <w:highlight w:val="green"/>
        </w:rPr>
        <w:t xml:space="preserve"> genutzt werden können (inkl. Fachräume)</w:t>
      </w:r>
    </w:p>
    <w:p w14:paraId="2B2240E2" w14:textId="77777777" w:rsidR="00235DF5" w:rsidRPr="00E80FC5" w:rsidRDefault="00235DF5" w:rsidP="00235DF5">
      <w:pPr>
        <w:pStyle w:val="Listenabsatz"/>
        <w:numPr>
          <w:ilvl w:val="0"/>
          <w:numId w:val="5"/>
        </w:numPr>
        <w:rPr>
          <w:color w:val="80340D" w:themeColor="accent2" w:themeShade="80"/>
          <w:highlight w:val="green"/>
        </w:rPr>
      </w:pPr>
      <w:r w:rsidRPr="00E80FC5">
        <w:rPr>
          <w:color w:val="80340D" w:themeColor="accent2" w:themeShade="80"/>
          <w:highlight w:val="green"/>
        </w:rPr>
        <w:t xml:space="preserve">Für </w:t>
      </w:r>
      <w:proofErr w:type="spellStart"/>
      <w:r w:rsidRPr="00E80FC5">
        <w:rPr>
          <w:color w:val="80340D" w:themeColor="accent2" w:themeShade="80"/>
          <w:highlight w:val="green"/>
        </w:rPr>
        <w:t>Mentorenstunden</w:t>
      </w:r>
      <w:proofErr w:type="spellEnd"/>
      <w:r w:rsidRPr="00E80FC5">
        <w:rPr>
          <w:color w:val="80340D" w:themeColor="accent2" w:themeShade="80"/>
          <w:highlight w:val="green"/>
        </w:rPr>
        <w:t xml:space="preserve"> und Differenzierungsmaßnahmen müssen Differenzierungsräume genutzt werden, bspw. auch Mediathek, </w:t>
      </w:r>
      <w:proofErr w:type="spellStart"/>
      <w:r w:rsidRPr="00E80FC5">
        <w:rPr>
          <w:color w:val="80340D" w:themeColor="accent2" w:themeShade="80"/>
          <w:highlight w:val="green"/>
        </w:rPr>
        <w:t>Boboli</w:t>
      </w:r>
      <w:proofErr w:type="spellEnd"/>
      <w:r w:rsidRPr="00E80FC5">
        <w:rPr>
          <w:color w:val="80340D" w:themeColor="accent2" w:themeShade="80"/>
          <w:highlight w:val="green"/>
        </w:rPr>
        <w:t>, …</w:t>
      </w:r>
    </w:p>
    <w:p w14:paraId="5C1FF28B" w14:textId="77777777" w:rsidR="00235DF5" w:rsidRPr="00E80FC5" w:rsidRDefault="00235DF5" w:rsidP="00235DF5">
      <w:pPr>
        <w:pStyle w:val="Listenabsatz"/>
        <w:numPr>
          <w:ilvl w:val="0"/>
          <w:numId w:val="5"/>
        </w:numPr>
        <w:rPr>
          <w:color w:val="80340D" w:themeColor="accent2" w:themeShade="80"/>
          <w:highlight w:val="green"/>
        </w:rPr>
      </w:pPr>
      <w:r w:rsidRPr="00E80FC5">
        <w:rPr>
          <w:color w:val="80340D" w:themeColor="accent2" w:themeShade="80"/>
          <w:highlight w:val="green"/>
        </w:rPr>
        <w:lastRenderedPageBreak/>
        <w:t>Einzelne Differenzierungsräume und Differenzierungsmöglichkeiten existieren schon, es muss aber über weitere (insb. in Stöckheim bspw. Pausenhalle und im oberen Stockwerk) beraten werden.</w:t>
      </w:r>
    </w:p>
    <w:p w14:paraId="50A8B389" w14:textId="77777777" w:rsidR="00235DF5" w:rsidRPr="00E80FC5" w:rsidRDefault="00235DF5" w:rsidP="00235DF5">
      <w:pPr>
        <w:pStyle w:val="Listenabsatz"/>
        <w:numPr>
          <w:ilvl w:val="0"/>
          <w:numId w:val="1"/>
        </w:numPr>
        <w:rPr>
          <w:b/>
          <w:color w:val="80340D" w:themeColor="accent2" w:themeShade="80"/>
          <w:highlight w:val="red"/>
        </w:rPr>
      </w:pPr>
      <w:r w:rsidRPr="00E80FC5">
        <w:rPr>
          <w:b/>
          <w:color w:val="80340D" w:themeColor="accent2" w:themeShade="80"/>
          <w:highlight w:val="red"/>
        </w:rPr>
        <w:t xml:space="preserve">Wird es mehr </w:t>
      </w:r>
      <w:proofErr w:type="spellStart"/>
      <w:r w:rsidRPr="00E80FC5">
        <w:rPr>
          <w:b/>
          <w:color w:val="80340D" w:themeColor="accent2" w:themeShade="80"/>
          <w:highlight w:val="red"/>
        </w:rPr>
        <w:t>Daltonstunden</w:t>
      </w:r>
      <w:proofErr w:type="spellEnd"/>
      <w:r w:rsidRPr="00E80FC5">
        <w:rPr>
          <w:b/>
          <w:color w:val="80340D" w:themeColor="accent2" w:themeShade="80"/>
          <w:highlight w:val="red"/>
        </w:rPr>
        <w:t xml:space="preserve"> geben, um eine Auswahl (bspw. in Oberstufe) zu ermöglichen?</w:t>
      </w:r>
    </w:p>
    <w:p w14:paraId="72FC5DF7" w14:textId="77777777" w:rsidR="00235DF5" w:rsidRPr="00E80FC5" w:rsidRDefault="00235DF5" w:rsidP="00235DF5">
      <w:pPr>
        <w:pStyle w:val="Listenabsatz"/>
        <w:numPr>
          <w:ilvl w:val="0"/>
          <w:numId w:val="5"/>
        </w:numPr>
        <w:rPr>
          <w:color w:val="80340D" w:themeColor="accent2" w:themeShade="80"/>
          <w:highlight w:val="red"/>
        </w:rPr>
      </w:pPr>
      <w:r w:rsidRPr="00E80FC5">
        <w:rPr>
          <w:color w:val="80340D" w:themeColor="accent2" w:themeShade="80"/>
          <w:highlight w:val="red"/>
        </w:rPr>
        <w:t xml:space="preserve">Es muss überprüft werden, ob ein Konzept der Gleitzeit in der Oberstufe umsetzbar ist bzw. sinnvoll ist. Denkbar wäre dann auch eine </w:t>
      </w:r>
      <w:proofErr w:type="spellStart"/>
      <w:r w:rsidRPr="00E80FC5">
        <w:rPr>
          <w:color w:val="80340D" w:themeColor="accent2" w:themeShade="80"/>
          <w:highlight w:val="red"/>
        </w:rPr>
        <w:t>Daltonstunde</w:t>
      </w:r>
      <w:proofErr w:type="spellEnd"/>
      <w:r w:rsidRPr="00E80FC5">
        <w:rPr>
          <w:color w:val="80340D" w:themeColor="accent2" w:themeShade="80"/>
          <w:highlight w:val="red"/>
        </w:rPr>
        <w:t xml:space="preserve"> (nur) für die Oberstufe im Nachmittag.</w:t>
      </w:r>
    </w:p>
    <w:p w14:paraId="56ADCCB5" w14:textId="77777777" w:rsidR="00235DF5" w:rsidRPr="00E80FC5" w:rsidRDefault="00235DF5" w:rsidP="00235DF5">
      <w:pPr>
        <w:pStyle w:val="Listenabsatz"/>
        <w:numPr>
          <w:ilvl w:val="0"/>
          <w:numId w:val="1"/>
        </w:numPr>
        <w:rPr>
          <w:color w:val="80340D" w:themeColor="accent2" w:themeShade="80"/>
          <w:highlight w:val="red"/>
        </w:rPr>
      </w:pPr>
      <w:r w:rsidRPr="00E80FC5">
        <w:rPr>
          <w:color w:val="80340D" w:themeColor="accent2" w:themeShade="80"/>
          <w:highlight w:val="red"/>
        </w:rPr>
        <w:t xml:space="preserve">Welche Lehrkräfte können denn in den </w:t>
      </w:r>
      <w:proofErr w:type="spellStart"/>
      <w:r w:rsidRPr="00E80FC5">
        <w:rPr>
          <w:color w:val="80340D" w:themeColor="accent2" w:themeShade="80"/>
          <w:highlight w:val="red"/>
        </w:rPr>
        <w:t>Daltonstunden</w:t>
      </w:r>
      <w:proofErr w:type="spellEnd"/>
      <w:r w:rsidRPr="00E80FC5">
        <w:rPr>
          <w:color w:val="80340D" w:themeColor="accent2" w:themeShade="80"/>
          <w:highlight w:val="red"/>
        </w:rPr>
        <w:t xml:space="preserve"> eingesetzt werden? </w:t>
      </w:r>
    </w:p>
    <w:p w14:paraId="64931EE2" w14:textId="77777777" w:rsidR="00235DF5" w:rsidRPr="00E80FC5" w:rsidRDefault="00235DF5" w:rsidP="00235DF5">
      <w:pPr>
        <w:pStyle w:val="Listenabsatz"/>
        <w:numPr>
          <w:ilvl w:val="0"/>
          <w:numId w:val="5"/>
        </w:numPr>
        <w:rPr>
          <w:color w:val="80340D" w:themeColor="accent2" w:themeShade="80"/>
          <w:highlight w:val="red"/>
        </w:rPr>
      </w:pPr>
      <w:r w:rsidRPr="00E80FC5">
        <w:rPr>
          <w:color w:val="80340D" w:themeColor="accent2" w:themeShade="80"/>
          <w:highlight w:val="red"/>
        </w:rPr>
        <w:t>Alle Lehrkräfte, insbesondere die, die vorher oder nachher Fachunterricht haben.</w:t>
      </w:r>
    </w:p>
    <w:p w14:paraId="7B14A9DA" w14:textId="77777777" w:rsidR="00235DF5" w:rsidRPr="00E80FC5" w:rsidRDefault="00235DF5" w:rsidP="00235DF5">
      <w:pPr>
        <w:pStyle w:val="Listenabsatz"/>
        <w:numPr>
          <w:ilvl w:val="0"/>
          <w:numId w:val="1"/>
        </w:numPr>
        <w:rPr>
          <w:b/>
          <w:color w:val="80340D" w:themeColor="accent2" w:themeShade="80"/>
          <w:highlight w:val="yellow"/>
        </w:rPr>
      </w:pPr>
      <w:r w:rsidRPr="00E80FC5">
        <w:rPr>
          <w:b/>
          <w:color w:val="80340D" w:themeColor="accent2" w:themeShade="80"/>
          <w:highlight w:val="yellow"/>
        </w:rPr>
        <w:t xml:space="preserve">In welchen Jahrgängen kann die Durchmischung (zwischen Jahrgängen in den </w:t>
      </w:r>
      <w:proofErr w:type="spellStart"/>
      <w:r w:rsidRPr="00E80FC5">
        <w:rPr>
          <w:b/>
          <w:color w:val="80340D" w:themeColor="accent2" w:themeShade="80"/>
          <w:highlight w:val="yellow"/>
        </w:rPr>
        <w:t>Daltonstunden</w:t>
      </w:r>
      <w:proofErr w:type="spellEnd"/>
      <w:r w:rsidRPr="00E80FC5">
        <w:rPr>
          <w:b/>
          <w:color w:val="80340D" w:themeColor="accent2" w:themeShade="80"/>
          <w:highlight w:val="yellow"/>
        </w:rPr>
        <w:t>) umgesetzt werden?</w:t>
      </w:r>
    </w:p>
    <w:p w14:paraId="62C503A8" w14:textId="77777777" w:rsidR="00235DF5" w:rsidRPr="00E80FC5" w:rsidRDefault="00235DF5" w:rsidP="00235DF5">
      <w:pPr>
        <w:pStyle w:val="Listenabsatz"/>
        <w:numPr>
          <w:ilvl w:val="0"/>
          <w:numId w:val="5"/>
        </w:numPr>
        <w:rPr>
          <w:color w:val="80340D" w:themeColor="accent2" w:themeShade="80"/>
          <w:highlight w:val="yellow"/>
        </w:rPr>
      </w:pPr>
      <w:r w:rsidRPr="00E80FC5">
        <w:rPr>
          <w:color w:val="80340D" w:themeColor="accent2" w:themeShade="80"/>
          <w:highlight w:val="yellow"/>
        </w:rPr>
        <w:t>In Stöckheim wird die Durchmischung insbesondere in 6+7 umgesetzt werden können, im Heidberg von 8-13 komplett</w:t>
      </w:r>
    </w:p>
    <w:p w14:paraId="3B2A40CA" w14:textId="77777777" w:rsidR="00235DF5" w:rsidRPr="00E80FC5" w:rsidRDefault="00235DF5" w:rsidP="00235DF5">
      <w:pPr>
        <w:pStyle w:val="Listenabsatz"/>
        <w:numPr>
          <w:ilvl w:val="0"/>
          <w:numId w:val="1"/>
        </w:numPr>
        <w:rPr>
          <w:b/>
          <w:bCs/>
          <w:color w:val="80340D" w:themeColor="accent2" w:themeShade="80"/>
          <w:highlight w:val="red"/>
        </w:rPr>
      </w:pPr>
      <w:r w:rsidRPr="00E80FC5">
        <w:rPr>
          <w:b/>
          <w:bCs/>
          <w:color w:val="80340D" w:themeColor="accent2" w:themeShade="80"/>
          <w:highlight w:val="red"/>
        </w:rPr>
        <w:t>Woran erkennt man, wer in welchem Raum ist? Gibt es das per Onlinesystem?</w:t>
      </w:r>
    </w:p>
    <w:p w14:paraId="5F04496B" w14:textId="77777777" w:rsidR="00235DF5" w:rsidRPr="00E80FC5" w:rsidRDefault="00235DF5" w:rsidP="00235DF5">
      <w:pPr>
        <w:pStyle w:val="Listenabsatz"/>
        <w:numPr>
          <w:ilvl w:val="0"/>
          <w:numId w:val="5"/>
        </w:numPr>
        <w:rPr>
          <w:color w:val="80340D" w:themeColor="accent2" w:themeShade="80"/>
          <w:highlight w:val="red"/>
        </w:rPr>
      </w:pPr>
      <w:r w:rsidRPr="00E80FC5">
        <w:rPr>
          <w:color w:val="80340D" w:themeColor="accent2" w:themeShade="80"/>
          <w:highlight w:val="red"/>
        </w:rPr>
        <w:t xml:space="preserve">Es wird einen Plan geben, der mit Sicherheit auch digital bereitgestellt werden kann. </w:t>
      </w:r>
    </w:p>
    <w:p w14:paraId="42816503" w14:textId="77777777" w:rsidR="00235DF5" w:rsidRPr="00E80FC5" w:rsidRDefault="00235DF5" w:rsidP="00235DF5">
      <w:pPr>
        <w:pStyle w:val="Listenabsatz"/>
        <w:numPr>
          <w:ilvl w:val="0"/>
          <w:numId w:val="5"/>
        </w:numPr>
        <w:rPr>
          <w:color w:val="80340D" w:themeColor="accent2" w:themeShade="80"/>
          <w:highlight w:val="red"/>
        </w:rPr>
      </w:pPr>
      <w:r w:rsidRPr="00E80FC5">
        <w:rPr>
          <w:color w:val="80340D" w:themeColor="accent2" w:themeShade="80"/>
          <w:highlight w:val="red"/>
        </w:rPr>
        <w:t>Es muss recherchiert werden, ob eine digitale Möglichkeit (bspw. bei anderen Schulen) eingeführt werden kann:</w:t>
      </w:r>
    </w:p>
    <w:p w14:paraId="790D0771" w14:textId="77777777" w:rsidR="00235DF5" w:rsidRPr="00E80FC5" w:rsidRDefault="00235DF5" w:rsidP="00235DF5">
      <w:pPr>
        <w:pStyle w:val="Listenabsatz"/>
        <w:numPr>
          <w:ilvl w:val="1"/>
          <w:numId w:val="5"/>
        </w:numPr>
        <w:rPr>
          <w:color w:val="80340D" w:themeColor="accent2" w:themeShade="80"/>
          <w:highlight w:val="red"/>
        </w:rPr>
      </w:pPr>
      <w:r w:rsidRPr="00E80FC5">
        <w:rPr>
          <w:color w:val="80340D" w:themeColor="accent2" w:themeShade="80"/>
          <w:highlight w:val="red"/>
        </w:rPr>
        <w:t xml:space="preserve">Andere </w:t>
      </w:r>
      <w:proofErr w:type="spellStart"/>
      <w:r w:rsidRPr="00E80FC5">
        <w:rPr>
          <w:color w:val="80340D" w:themeColor="accent2" w:themeShade="80"/>
          <w:highlight w:val="red"/>
        </w:rPr>
        <w:t>Daltonschulen</w:t>
      </w:r>
      <w:proofErr w:type="spellEnd"/>
    </w:p>
    <w:p w14:paraId="03E374B6" w14:textId="77777777" w:rsidR="00235DF5" w:rsidRPr="00E80FC5" w:rsidRDefault="00235DF5" w:rsidP="00235DF5">
      <w:pPr>
        <w:pStyle w:val="Listenabsatz"/>
        <w:numPr>
          <w:ilvl w:val="1"/>
          <w:numId w:val="5"/>
        </w:numPr>
        <w:rPr>
          <w:color w:val="80340D" w:themeColor="accent2" w:themeShade="80"/>
          <w:highlight w:val="red"/>
        </w:rPr>
      </w:pPr>
      <w:proofErr w:type="spellStart"/>
      <w:r w:rsidRPr="00E80FC5">
        <w:rPr>
          <w:color w:val="80340D" w:themeColor="accent2" w:themeShade="80"/>
          <w:highlight w:val="red"/>
        </w:rPr>
        <w:t>Untis</w:t>
      </w:r>
      <w:proofErr w:type="spellEnd"/>
      <w:r w:rsidRPr="00E80FC5">
        <w:rPr>
          <w:color w:val="80340D" w:themeColor="accent2" w:themeShade="80"/>
          <w:highlight w:val="red"/>
        </w:rPr>
        <w:t xml:space="preserve"> </w:t>
      </w:r>
    </w:p>
    <w:p w14:paraId="48012AEE" w14:textId="77777777" w:rsidR="00235DF5" w:rsidRPr="00E80FC5" w:rsidRDefault="00235DF5" w:rsidP="00235DF5">
      <w:pPr>
        <w:pStyle w:val="Listenabsatz"/>
        <w:numPr>
          <w:ilvl w:val="1"/>
          <w:numId w:val="5"/>
        </w:numPr>
        <w:rPr>
          <w:color w:val="80340D" w:themeColor="accent2" w:themeShade="80"/>
          <w:highlight w:val="red"/>
        </w:rPr>
      </w:pPr>
      <w:proofErr w:type="spellStart"/>
      <w:r w:rsidRPr="00E80FC5">
        <w:rPr>
          <w:color w:val="80340D" w:themeColor="accent2" w:themeShade="80"/>
          <w:highlight w:val="red"/>
        </w:rPr>
        <w:t>IServ</w:t>
      </w:r>
      <w:proofErr w:type="spellEnd"/>
    </w:p>
    <w:p w14:paraId="6FD8CADE" w14:textId="77777777" w:rsidR="00235DF5" w:rsidRPr="00E80FC5" w:rsidRDefault="00235DF5" w:rsidP="00235DF5">
      <w:pPr>
        <w:pStyle w:val="Listenabsatz"/>
        <w:numPr>
          <w:ilvl w:val="0"/>
          <w:numId w:val="1"/>
        </w:numPr>
        <w:rPr>
          <w:b/>
          <w:bCs/>
          <w:color w:val="80340D" w:themeColor="accent2" w:themeShade="80"/>
          <w:highlight w:val="green"/>
        </w:rPr>
      </w:pPr>
      <w:r w:rsidRPr="00E80FC5">
        <w:rPr>
          <w:b/>
          <w:bCs/>
          <w:color w:val="80340D" w:themeColor="accent2" w:themeShade="80"/>
          <w:highlight w:val="green"/>
        </w:rPr>
        <w:t>Sollen Hausaufgaben noch stattfinden?</w:t>
      </w:r>
    </w:p>
    <w:p w14:paraId="6AEBA1C1" w14:textId="77777777" w:rsidR="00235DF5" w:rsidRPr="00E80FC5" w:rsidRDefault="00235DF5" w:rsidP="00235DF5">
      <w:pPr>
        <w:pStyle w:val="Listenabsatz"/>
        <w:numPr>
          <w:ilvl w:val="0"/>
          <w:numId w:val="5"/>
        </w:numPr>
        <w:rPr>
          <w:color w:val="80340D" w:themeColor="accent2" w:themeShade="80"/>
          <w:highlight w:val="green"/>
        </w:rPr>
      </w:pPr>
      <w:r w:rsidRPr="00E80FC5">
        <w:rPr>
          <w:color w:val="80340D" w:themeColor="accent2" w:themeShade="80"/>
          <w:highlight w:val="green"/>
        </w:rPr>
        <w:t xml:space="preserve">Es sollen außer Lektüre, Vokabellernen und Üben für Klassenarbeiten keine weiteren Aufgaben nach Hause verlegt werden. Das Pensum der Aufgaben sollte in den </w:t>
      </w:r>
      <w:proofErr w:type="spellStart"/>
      <w:r w:rsidRPr="00E80FC5">
        <w:rPr>
          <w:color w:val="80340D" w:themeColor="accent2" w:themeShade="80"/>
          <w:highlight w:val="green"/>
        </w:rPr>
        <w:t>Daltonstunden</w:t>
      </w:r>
      <w:proofErr w:type="spellEnd"/>
      <w:r w:rsidRPr="00E80FC5">
        <w:rPr>
          <w:color w:val="80340D" w:themeColor="accent2" w:themeShade="80"/>
          <w:highlight w:val="green"/>
        </w:rPr>
        <w:t xml:space="preserve"> geschafft werden (Puffer wird vorgesehen).</w:t>
      </w:r>
    </w:p>
    <w:p w14:paraId="6CA953BC" w14:textId="77777777" w:rsidR="00235DF5" w:rsidRDefault="00235DF5" w:rsidP="00235DF5">
      <w:pPr>
        <w:pStyle w:val="berschrift3"/>
        <w:rPr>
          <w:color w:val="80340D" w:themeColor="accent2" w:themeShade="80"/>
        </w:rPr>
      </w:pPr>
      <w:r>
        <w:rPr>
          <w:color w:val="80340D" w:themeColor="accent2" w:themeShade="80"/>
        </w:rPr>
        <w:t>Vertretungsplan</w:t>
      </w:r>
    </w:p>
    <w:p w14:paraId="36FE3F6B" w14:textId="77777777" w:rsidR="00235DF5" w:rsidRPr="00E80FC5" w:rsidRDefault="00235DF5" w:rsidP="00235DF5">
      <w:pPr>
        <w:pStyle w:val="Listenabsatz"/>
        <w:numPr>
          <w:ilvl w:val="0"/>
          <w:numId w:val="1"/>
        </w:numPr>
        <w:rPr>
          <w:b/>
          <w:color w:val="80340D" w:themeColor="accent2" w:themeShade="80"/>
          <w:highlight w:val="green"/>
        </w:rPr>
      </w:pPr>
      <w:r w:rsidRPr="00E80FC5">
        <w:rPr>
          <w:b/>
          <w:color w:val="80340D" w:themeColor="accent2" w:themeShade="80"/>
          <w:highlight w:val="green"/>
        </w:rPr>
        <w:t>Wie kann Unterrichtsentfall in dem System vermieden werden?</w:t>
      </w:r>
    </w:p>
    <w:p w14:paraId="52D3C9E8" w14:textId="77777777" w:rsidR="00235DF5" w:rsidRPr="00E80FC5" w:rsidRDefault="00235DF5" w:rsidP="00235DF5">
      <w:pPr>
        <w:pStyle w:val="Listenabsatz"/>
        <w:numPr>
          <w:ilvl w:val="0"/>
          <w:numId w:val="5"/>
        </w:numPr>
        <w:rPr>
          <w:color w:val="80340D" w:themeColor="accent2" w:themeShade="80"/>
          <w:highlight w:val="green"/>
        </w:rPr>
      </w:pPr>
      <w:r w:rsidRPr="00E80FC5">
        <w:rPr>
          <w:color w:val="80340D" w:themeColor="accent2" w:themeShade="80"/>
          <w:highlight w:val="green"/>
        </w:rPr>
        <w:t>Grundsätzlich ändert sich nichts, weil nicht mehr Lehrkräfte vorhanden sind.</w:t>
      </w:r>
    </w:p>
    <w:p w14:paraId="21F5A18D" w14:textId="77777777" w:rsidR="00235DF5" w:rsidRPr="00E80FC5" w:rsidRDefault="00235DF5" w:rsidP="00235DF5">
      <w:pPr>
        <w:pStyle w:val="Listenabsatz"/>
        <w:numPr>
          <w:ilvl w:val="0"/>
          <w:numId w:val="5"/>
        </w:numPr>
        <w:rPr>
          <w:color w:val="80340D" w:themeColor="accent2" w:themeShade="80"/>
          <w:highlight w:val="green"/>
        </w:rPr>
      </w:pPr>
      <w:r w:rsidRPr="00E80FC5">
        <w:rPr>
          <w:color w:val="80340D" w:themeColor="accent2" w:themeShade="80"/>
          <w:highlight w:val="green"/>
        </w:rPr>
        <w:t>Fachlich kann flexibler reagiert werden (siehe unten).</w:t>
      </w:r>
    </w:p>
    <w:p w14:paraId="674350A6" w14:textId="77777777" w:rsidR="00235DF5" w:rsidRPr="00E80FC5" w:rsidRDefault="00235DF5" w:rsidP="00235DF5">
      <w:pPr>
        <w:pStyle w:val="Listenabsatz"/>
        <w:numPr>
          <w:ilvl w:val="0"/>
          <w:numId w:val="1"/>
        </w:numPr>
        <w:rPr>
          <w:b/>
          <w:color w:val="80340D" w:themeColor="accent2" w:themeShade="80"/>
          <w:highlight w:val="green"/>
        </w:rPr>
      </w:pPr>
      <w:r w:rsidRPr="00E80FC5">
        <w:rPr>
          <w:b/>
          <w:color w:val="80340D" w:themeColor="accent2" w:themeShade="80"/>
          <w:highlight w:val="green"/>
        </w:rPr>
        <w:t xml:space="preserve">Wie kann bei Lehrkräfteausfall im Unterrichtsablauf weitergearbeitet bzw. der Ausfall kompensiert werden (bspw. Fachunterricht in </w:t>
      </w:r>
      <w:proofErr w:type="spellStart"/>
      <w:r w:rsidRPr="00E80FC5">
        <w:rPr>
          <w:b/>
          <w:color w:val="80340D" w:themeColor="accent2" w:themeShade="80"/>
          <w:highlight w:val="green"/>
        </w:rPr>
        <w:t>Daltonstunde</w:t>
      </w:r>
      <w:proofErr w:type="spellEnd"/>
      <w:r w:rsidRPr="00E80FC5">
        <w:rPr>
          <w:b/>
          <w:color w:val="80340D" w:themeColor="accent2" w:themeShade="80"/>
          <w:highlight w:val="green"/>
        </w:rPr>
        <w:t xml:space="preserve">)? </w:t>
      </w:r>
    </w:p>
    <w:p w14:paraId="1C79D383" w14:textId="77777777" w:rsidR="00235DF5" w:rsidRPr="00E80FC5" w:rsidRDefault="00235DF5" w:rsidP="00235DF5">
      <w:pPr>
        <w:pStyle w:val="Listenabsatz"/>
        <w:numPr>
          <w:ilvl w:val="0"/>
          <w:numId w:val="5"/>
        </w:numPr>
        <w:rPr>
          <w:color w:val="80340D" w:themeColor="accent2" w:themeShade="80"/>
          <w:highlight w:val="green"/>
        </w:rPr>
      </w:pPr>
      <w:r w:rsidRPr="00E80FC5">
        <w:rPr>
          <w:color w:val="80340D" w:themeColor="accent2" w:themeShade="80"/>
          <w:highlight w:val="green"/>
        </w:rPr>
        <w:t xml:space="preserve">Durch die </w:t>
      </w:r>
      <w:proofErr w:type="spellStart"/>
      <w:r w:rsidRPr="00E80FC5">
        <w:rPr>
          <w:color w:val="80340D" w:themeColor="accent2" w:themeShade="80"/>
          <w:highlight w:val="green"/>
        </w:rPr>
        <w:t>Daltonstunden</w:t>
      </w:r>
      <w:proofErr w:type="spellEnd"/>
      <w:r w:rsidRPr="00E80FC5">
        <w:rPr>
          <w:color w:val="80340D" w:themeColor="accent2" w:themeShade="80"/>
          <w:highlight w:val="green"/>
        </w:rPr>
        <w:t xml:space="preserve"> entsteht mehr Flexibilität. Bei Ausfall von Fachunterricht können </w:t>
      </w:r>
      <w:proofErr w:type="spellStart"/>
      <w:r w:rsidRPr="00E80FC5">
        <w:rPr>
          <w:color w:val="80340D" w:themeColor="accent2" w:themeShade="80"/>
          <w:highlight w:val="green"/>
        </w:rPr>
        <w:t>Daltonstunden</w:t>
      </w:r>
      <w:proofErr w:type="spellEnd"/>
      <w:r w:rsidRPr="00E80FC5">
        <w:rPr>
          <w:color w:val="80340D" w:themeColor="accent2" w:themeShade="80"/>
          <w:highlight w:val="green"/>
        </w:rPr>
        <w:t xml:space="preserve"> genutzt werden, um dort (anders als sonst) im Klassenverband eine Fachstunde einer parallelen Fachlehrkraft zu erhalten. Die ursprüngliche Fachstunde wird dann zur </w:t>
      </w:r>
      <w:proofErr w:type="spellStart"/>
      <w:r w:rsidRPr="00E80FC5">
        <w:rPr>
          <w:color w:val="80340D" w:themeColor="accent2" w:themeShade="80"/>
          <w:highlight w:val="green"/>
        </w:rPr>
        <w:t>Daltonstunde</w:t>
      </w:r>
      <w:proofErr w:type="spellEnd"/>
      <w:r w:rsidRPr="00E80FC5">
        <w:rPr>
          <w:color w:val="80340D" w:themeColor="accent2" w:themeShade="80"/>
          <w:highlight w:val="green"/>
        </w:rPr>
        <w:t xml:space="preserve"> (allerdings ohne freie Raum-/Lehrkräftewahl)</w:t>
      </w:r>
    </w:p>
    <w:p w14:paraId="08B40EF4" w14:textId="77777777" w:rsidR="00235DF5" w:rsidRPr="00E80FC5" w:rsidRDefault="00235DF5" w:rsidP="00235DF5">
      <w:pPr>
        <w:pStyle w:val="Listenabsatz"/>
        <w:numPr>
          <w:ilvl w:val="0"/>
          <w:numId w:val="1"/>
        </w:numPr>
        <w:rPr>
          <w:b/>
          <w:color w:val="80340D" w:themeColor="accent2" w:themeShade="80"/>
          <w:highlight w:val="green"/>
        </w:rPr>
      </w:pPr>
      <w:r w:rsidRPr="00E80FC5">
        <w:rPr>
          <w:b/>
          <w:color w:val="80340D" w:themeColor="accent2" w:themeShade="80"/>
          <w:highlight w:val="green"/>
        </w:rPr>
        <w:t>PVE: Wie soll das in Zukunft funktionieren?</w:t>
      </w:r>
    </w:p>
    <w:p w14:paraId="7EAE4941" w14:textId="77777777" w:rsidR="00235DF5" w:rsidRPr="00E80FC5" w:rsidRDefault="00235DF5" w:rsidP="00235DF5">
      <w:pPr>
        <w:pStyle w:val="Listenabsatz"/>
        <w:numPr>
          <w:ilvl w:val="0"/>
          <w:numId w:val="5"/>
        </w:numPr>
        <w:rPr>
          <w:color w:val="80340D" w:themeColor="accent2" w:themeShade="80"/>
          <w:highlight w:val="green"/>
        </w:rPr>
      </w:pPr>
      <w:r w:rsidRPr="00E80FC5">
        <w:rPr>
          <w:color w:val="80340D" w:themeColor="accent2" w:themeShade="80"/>
          <w:highlight w:val="green"/>
        </w:rPr>
        <w:t xml:space="preserve">Das System ist auf die neue Variante übertragbar. Sowohl für </w:t>
      </w:r>
      <w:proofErr w:type="spellStart"/>
      <w:r w:rsidRPr="00E80FC5">
        <w:rPr>
          <w:color w:val="80340D" w:themeColor="accent2" w:themeShade="80"/>
          <w:highlight w:val="green"/>
        </w:rPr>
        <w:t>Daltonstunden</w:t>
      </w:r>
      <w:proofErr w:type="spellEnd"/>
      <w:r w:rsidRPr="00E80FC5">
        <w:rPr>
          <w:color w:val="80340D" w:themeColor="accent2" w:themeShade="80"/>
          <w:highlight w:val="green"/>
        </w:rPr>
        <w:t xml:space="preserve"> als auch für Fachstunden müssen PVE-Stunden (Vertretungsbereitschaften) vorgesehen werden. In welchem Umfang muss dann die Erfahrung zeigen.</w:t>
      </w:r>
    </w:p>
    <w:p w14:paraId="7F3D3FAA" w14:textId="77777777" w:rsidR="00235DF5" w:rsidRDefault="00235DF5" w:rsidP="00235DF5">
      <w:pPr>
        <w:pStyle w:val="berschrift3"/>
        <w:rPr>
          <w:color w:val="80340D" w:themeColor="accent2" w:themeShade="80"/>
        </w:rPr>
      </w:pPr>
      <w:r>
        <w:rPr>
          <w:color w:val="80340D" w:themeColor="accent2" w:themeShade="80"/>
        </w:rPr>
        <w:lastRenderedPageBreak/>
        <w:t>Organisation der Klassenarbeiten</w:t>
      </w:r>
    </w:p>
    <w:p w14:paraId="6BC0631A" w14:textId="77777777" w:rsidR="00235DF5" w:rsidRPr="00E80FC5" w:rsidRDefault="00235DF5" w:rsidP="00235DF5">
      <w:pPr>
        <w:pStyle w:val="Listenabsatz"/>
        <w:numPr>
          <w:ilvl w:val="0"/>
          <w:numId w:val="1"/>
        </w:numPr>
        <w:rPr>
          <w:b/>
          <w:bCs/>
          <w:color w:val="80340D" w:themeColor="accent2" w:themeShade="80"/>
          <w:highlight w:val="red"/>
        </w:rPr>
      </w:pPr>
      <w:r w:rsidRPr="00E80FC5">
        <w:rPr>
          <w:b/>
          <w:bCs/>
          <w:color w:val="80340D" w:themeColor="accent2" w:themeShade="80"/>
          <w:highlight w:val="red"/>
        </w:rPr>
        <w:t>Wie können Klassenarbeiten koordiniert werden? Parallele Klassenarbeiten? Soll ein Zeitpunkt übergreifend festgelegt werden?</w:t>
      </w:r>
    </w:p>
    <w:p w14:paraId="4EA6D082" w14:textId="77777777" w:rsidR="00235DF5" w:rsidRPr="00E80FC5" w:rsidRDefault="00235DF5" w:rsidP="00235DF5">
      <w:pPr>
        <w:pStyle w:val="Listenabsatz"/>
        <w:numPr>
          <w:ilvl w:val="0"/>
          <w:numId w:val="5"/>
        </w:numPr>
        <w:rPr>
          <w:color w:val="80340D" w:themeColor="accent2" w:themeShade="80"/>
          <w:highlight w:val="red"/>
        </w:rPr>
      </w:pPr>
      <w:r w:rsidRPr="00E80FC5">
        <w:rPr>
          <w:color w:val="80340D" w:themeColor="accent2" w:themeShade="80"/>
          <w:highlight w:val="red"/>
        </w:rPr>
        <w:t xml:space="preserve">Es kann überlegt werden, ob ein „ewiger“ </w:t>
      </w:r>
      <w:proofErr w:type="spellStart"/>
      <w:r w:rsidRPr="00E80FC5">
        <w:rPr>
          <w:color w:val="80340D" w:themeColor="accent2" w:themeShade="80"/>
          <w:highlight w:val="red"/>
        </w:rPr>
        <w:t>Klausurenplan</w:t>
      </w:r>
      <w:proofErr w:type="spellEnd"/>
      <w:r w:rsidRPr="00E80FC5">
        <w:rPr>
          <w:color w:val="80340D" w:themeColor="accent2" w:themeShade="80"/>
          <w:highlight w:val="red"/>
        </w:rPr>
        <w:t xml:space="preserve"> festgelegt wird, der für alle Fächer und Klassenstufen die Zeitpunkte der Klassenarbeiten auf die Lernwochen verteilt werden. Dies müsste dann unter den Fachgruppen terminlich abgeklärt werden.</w:t>
      </w:r>
    </w:p>
    <w:p w14:paraId="7099F300" w14:textId="77777777" w:rsidR="00235DF5" w:rsidRPr="00E80FC5" w:rsidRDefault="00235DF5" w:rsidP="00235DF5">
      <w:pPr>
        <w:pStyle w:val="Listenabsatz"/>
        <w:numPr>
          <w:ilvl w:val="0"/>
          <w:numId w:val="5"/>
        </w:numPr>
        <w:rPr>
          <w:color w:val="80340D" w:themeColor="accent2" w:themeShade="80"/>
          <w:highlight w:val="red"/>
        </w:rPr>
      </w:pPr>
      <w:r w:rsidRPr="00E80FC5">
        <w:rPr>
          <w:color w:val="80340D" w:themeColor="accent2" w:themeShade="80"/>
          <w:highlight w:val="red"/>
        </w:rPr>
        <w:t xml:space="preserve">Die Idee ist erstmal grundsätzlich nicht zwingend mit der Umstellung auf </w:t>
      </w:r>
      <w:proofErr w:type="spellStart"/>
      <w:r w:rsidRPr="00E80FC5">
        <w:rPr>
          <w:color w:val="80340D" w:themeColor="accent2" w:themeShade="80"/>
          <w:highlight w:val="red"/>
        </w:rPr>
        <w:t>Daltonstunden</w:t>
      </w:r>
      <w:proofErr w:type="spellEnd"/>
      <w:r w:rsidRPr="00E80FC5">
        <w:rPr>
          <w:color w:val="80340D" w:themeColor="accent2" w:themeShade="80"/>
          <w:highlight w:val="red"/>
        </w:rPr>
        <w:t xml:space="preserve"> verknüpft.</w:t>
      </w:r>
    </w:p>
    <w:p w14:paraId="5D0C36CB" w14:textId="77777777" w:rsidR="00235DF5" w:rsidRPr="00E80FC5" w:rsidRDefault="00235DF5" w:rsidP="00235DF5">
      <w:pPr>
        <w:pStyle w:val="Listenabsatz"/>
        <w:numPr>
          <w:ilvl w:val="0"/>
          <w:numId w:val="1"/>
        </w:numPr>
        <w:rPr>
          <w:b/>
          <w:color w:val="80340D" w:themeColor="accent2" w:themeShade="80"/>
          <w:highlight w:val="yellow"/>
        </w:rPr>
      </w:pPr>
      <w:r w:rsidRPr="00E80FC5">
        <w:rPr>
          <w:b/>
          <w:color w:val="80340D" w:themeColor="accent2" w:themeShade="80"/>
          <w:highlight w:val="yellow"/>
        </w:rPr>
        <w:t>Zeit für Klassenarbeiten (Umfang)?</w:t>
      </w:r>
    </w:p>
    <w:p w14:paraId="389EE3E3" w14:textId="77777777" w:rsidR="00235DF5" w:rsidRPr="00E80FC5" w:rsidRDefault="00235DF5" w:rsidP="00235DF5">
      <w:pPr>
        <w:pStyle w:val="Listenabsatz"/>
        <w:numPr>
          <w:ilvl w:val="0"/>
          <w:numId w:val="5"/>
        </w:numPr>
        <w:rPr>
          <w:color w:val="80340D" w:themeColor="accent2" w:themeShade="80"/>
          <w:highlight w:val="yellow"/>
        </w:rPr>
      </w:pPr>
      <w:r w:rsidRPr="00E80FC5">
        <w:rPr>
          <w:color w:val="80340D" w:themeColor="accent2" w:themeShade="80"/>
          <w:highlight w:val="yellow"/>
        </w:rPr>
        <w:t>Die meisten Klassenarbeiten sollen (in der Unterstufe) auf 45 Minuten konzipiert werden. Dies wäre in einer 55-Minuten-Stunde möglich.</w:t>
      </w:r>
    </w:p>
    <w:p w14:paraId="429942A6" w14:textId="77777777" w:rsidR="00235DF5" w:rsidRPr="00E80FC5" w:rsidRDefault="00235DF5" w:rsidP="00235DF5">
      <w:pPr>
        <w:pStyle w:val="Listenabsatz"/>
        <w:numPr>
          <w:ilvl w:val="0"/>
          <w:numId w:val="5"/>
        </w:numPr>
        <w:rPr>
          <w:color w:val="80340D" w:themeColor="accent2" w:themeShade="80"/>
          <w:highlight w:val="yellow"/>
        </w:rPr>
      </w:pPr>
      <w:r w:rsidRPr="00E80FC5">
        <w:rPr>
          <w:color w:val="80340D" w:themeColor="accent2" w:themeShade="80"/>
          <w:highlight w:val="yellow"/>
        </w:rPr>
        <w:t>Es kann überlegt werden, ob der Umfang von Klassenarbeiten an die Zeiten angepasst wird (in Fächern, wo das passt).</w:t>
      </w:r>
    </w:p>
    <w:p w14:paraId="0C9EA337" w14:textId="77777777" w:rsidR="00235DF5" w:rsidRPr="00E80FC5" w:rsidRDefault="00235DF5" w:rsidP="00235DF5">
      <w:pPr>
        <w:pStyle w:val="Listenabsatz"/>
        <w:numPr>
          <w:ilvl w:val="0"/>
          <w:numId w:val="5"/>
        </w:numPr>
        <w:rPr>
          <w:color w:val="80340D" w:themeColor="accent2" w:themeShade="80"/>
          <w:highlight w:val="yellow"/>
        </w:rPr>
      </w:pPr>
      <w:r w:rsidRPr="00E80FC5">
        <w:rPr>
          <w:color w:val="80340D" w:themeColor="accent2" w:themeShade="80"/>
          <w:highlight w:val="yellow"/>
        </w:rPr>
        <w:t xml:space="preserve">Sollte mehr Zeit für eine Arbeit nötig sein (bspw. vor allem auch in der Oberstufe), müssten einzelne </w:t>
      </w:r>
      <w:proofErr w:type="spellStart"/>
      <w:r w:rsidRPr="00E80FC5">
        <w:rPr>
          <w:color w:val="80340D" w:themeColor="accent2" w:themeShade="80"/>
          <w:highlight w:val="yellow"/>
        </w:rPr>
        <w:t>Daltonstunden</w:t>
      </w:r>
      <w:proofErr w:type="spellEnd"/>
      <w:r w:rsidRPr="00E80FC5">
        <w:rPr>
          <w:color w:val="80340D" w:themeColor="accent2" w:themeShade="80"/>
          <w:highlight w:val="yellow"/>
        </w:rPr>
        <w:t xml:space="preserve"> hinzugezogen werden, das bietet auch Möglichkeiten insbesondere für Differenzierungsmaßnahmen.</w:t>
      </w:r>
    </w:p>
    <w:p w14:paraId="3CE81E57" w14:textId="77777777" w:rsidR="00235DF5" w:rsidRPr="00E80FC5" w:rsidRDefault="00235DF5" w:rsidP="00235DF5">
      <w:pPr>
        <w:pStyle w:val="Listenabsatz"/>
        <w:numPr>
          <w:ilvl w:val="0"/>
          <w:numId w:val="1"/>
        </w:numPr>
        <w:rPr>
          <w:b/>
          <w:bCs/>
          <w:color w:val="80340D" w:themeColor="accent2" w:themeShade="80"/>
          <w:highlight w:val="red"/>
        </w:rPr>
      </w:pPr>
      <w:proofErr w:type="spellStart"/>
      <w:r w:rsidRPr="00E80FC5">
        <w:rPr>
          <w:b/>
          <w:bCs/>
          <w:color w:val="80340D" w:themeColor="accent2" w:themeShade="80"/>
          <w:highlight w:val="red"/>
        </w:rPr>
        <w:t>Klausurenplan</w:t>
      </w:r>
      <w:proofErr w:type="spellEnd"/>
      <w:r w:rsidRPr="00E80FC5">
        <w:rPr>
          <w:b/>
          <w:bCs/>
          <w:color w:val="80340D" w:themeColor="accent2" w:themeShade="80"/>
          <w:highlight w:val="red"/>
        </w:rPr>
        <w:t xml:space="preserve"> ausgestalten: Zentral oder dezentral?</w:t>
      </w:r>
    </w:p>
    <w:p w14:paraId="2FE0D3A3" w14:textId="77777777" w:rsidR="00235DF5" w:rsidRPr="00E80FC5" w:rsidRDefault="00235DF5" w:rsidP="00235DF5">
      <w:pPr>
        <w:pStyle w:val="Listenabsatz"/>
        <w:numPr>
          <w:ilvl w:val="0"/>
          <w:numId w:val="5"/>
        </w:numPr>
        <w:rPr>
          <w:bCs/>
          <w:color w:val="80340D" w:themeColor="accent2" w:themeShade="80"/>
          <w:highlight w:val="red"/>
        </w:rPr>
      </w:pPr>
      <w:r w:rsidRPr="00E80FC5">
        <w:rPr>
          <w:bCs/>
          <w:color w:val="80340D" w:themeColor="accent2" w:themeShade="80"/>
          <w:highlight w:val="red"/>
        </w:rPr>
        <w:t>Die Oberstufe wird bisher zentral ausgestaltet. Das kann/sollte so bleiben.</w:t>
      </w:r>
    </w:p>
    <w:p w14:paraId="5F23DA7F" w14:textId="77777777" w:rsidR="00235DF5" w:rsidRPr="00E80FC5" w:rsidRDefault="00235DF5" w:rsidP="00235DF5">
      <w:pPr>
        <w:pStyle w:val="Listenabsatz"/>
        <w:numPr>
          <w:ilvl w:val="0"/>
          <w:numId w:val="5"/>
        </w:numPr>
        <w:rPr>
          <w:bCs/>
          <w:color w:val="80340D" w:themeColor="accent2" w:themeShade="80"/>
          <w:highlight w:val="red"/>
        </w:rPr>
      </w:pPr>
      <w:r w:rsidRPr="00E80FC5">
        <w:rPr>
          <w:bCs/>
          <w:color w:val="80340D" w:themeColor="accent2" w:themeShade="80"/>
          <w:highlight w:val="red"/>
        </w:rPr>
        <w:t>In der Unterstufe werden die klassenübergreifenden Kurse bisher zentral festgelegt. Eine Ausweitung auf alle Klausuren wäre möglich.</w:t>
      </w:r>
    </w:p>
    <w:p w14:paraId="7D822282" w14:textId="77777777" w:rsidR="00235DF5" w:rsidRDefault="00235DF5" w:rsidP="00235DF5">
      <w:pPr>
        <w:pStyle w:val="berschrift3"/>
        <w:rPr>
          <w:color w:val="80340D" w:themeColor="accent2" w:themeShade="80"/>
        </w:rPr>
      </w:pPr>
      <w:r>
        <w:rPr>
          <w:color w:val="80340D" w:themeColor="accent2" w:themeShade="80"/>
        </w:rPr>
        <w:t>Anwesenheitskontrolle</w:t>
      </w:r>
    </w:p>
    <w:p w14:paraId="0472D668" w14:textId="77777777" w:rsidR="00235DF5" w:rsidRPr="00E80FC5" w:rsidRDefault="00235DF5" w:rsidP="00235DF5">
      <w:pPr>
        <w:pStyle w:val="Listenabsatz"/>
        <w:numPr>
          <w:ilvl w:val="0"/>
          <w:numId w:val="1"/>
        </w:numPr>
        <w:rPr>
          <w:b/>
          <w:color w:val="80340D" w:themeColor="accent2" w:themeShade="80"/>
          <w:highlight w:val="red"/>
        </w:rPr>
      </w:pPr>
      <w:r w:rsidRPr="00E80FC5">
        <w:rPr>
          <w:b/>
          <w:color w:val="80340D" w:themeColor="accent2" w:themeShade="80"/>
          <w:highlight w:val="red"/>
        </w:rPr>
        <w:t>Wie werden morgens die Anwesenheiten kontrolliert? Wie kann man zwischendurch die Anwesenheiten kontrollieren und durchsetzen?</w:t>
      </w:r>
    </w:p>
    <w:p w14:paraId="44980CF4" w14:textId="77777777" w:rsidR="00235DF5" w:rsidRPr="00E80FC5" w:rsidRDefault="00235DF5" w:rsidP="00235DF5">
      <w:pPr>
        <w:pStyle w:val="Listenabsatz"/>
        <w:numPr>
          <w:ilvl w:val="0"/>
          <w:numId w:val="5"/>
        </w:numPr>
        <w:rPr>
          <w:color w:val="80340D" w:themeColor="accent2" w:themeShade="80"/>
          <w:highlight w:val="red"/>
        </w:rPr>
      </w:pPr>
      <w:r w:rsidRPr="00E80FC5">
        <w:rPr>
          <w:color w:val="80340D" w:themeColor="accent2" w:themeShade="80"/>
          <w:highlight w:val="red"/>
        </w:rPr>
        <w:t>Noch zu klären:</w:t>
      </w:r>
    </w:p>
    <w:p w14:paraId="1835B6D3" w14:textId="77777777" w:rsidR="00235DF5" w:rsidRPr="00E80FC5" w:rsidRDefault="00235DF5" w:rsidP="00235DF5">
      <w:pPr>
        <w:pStyle w:val="Listenabsatz"/>
        <w:numPr>
          <w:ilvl w:val="1"/>
          <w:numId w:val="5"/>
        </w:numPr>
        <w:rPr>
          <w:color w:val="80340D" w:themeColor="accent2" w:themeShade="80"/>
          <w:highlight w:val="red"/>
        </w:rPr>
      </w:pPr>
      <w:r w:rsidRPr="00E80FC5">
        <w:rPr>
          <w:color w:val="80340D" w:themeColor="accent2" w:themeShade="80"/>
          <w:highlight w:val="red"/>
        </w:rPr>
        <w:t xml:space="preserve">Nachfragen in den anderen </w:t>
      </w:r>
      <w:proofErr w:type="spellStart"/>
      <w:r w:rsidRPr="00E80FC5">
        <w:rPr>
          <w:color w:val="80340D" w:themeColor="accent2" w:themeShade="80"/>
          <w:highlight w:val="red"/>
        </w:rPr>
        <w:t>Daltonschulen</w:t>
      </w:r>
      <w:proofErr w:type="spellEnd"/>
      <w:r w:rsidRPr="00E80FC5">
        <w:rPr>
          <w:color w:val="80340D" w:themeColor="accent2" w:themeShade="80"/>
          <w:highlight w:val="red"/>
        </w:rPr>
        <w:t xml:space="preserve">: Wie findet es dort statt? Gibt es technische Lösungen? </w:t>
      </w:r>
    </w:p>
    <w:p w14:paraId="5FB36962" w14:textId="77777777" w:rsidR="00235DF5" w:rsidRPr="00E80FC5" w:rsidRDefault="00235DF5" w:rsidP="00235DF5">
      <w:pPr>
        <w:pStyle w:val="Listenabsatz"/>
        <w:numPr>
          <w:ilvl w:val="1"/>
          <w:numId w:val="5"/>
        </w:numPr>
        <w:rPr>
          <w:color w:val="80340D" w:themeColor="accent2" w:themeShade="80"/>
          <w:highlight w:val="red"/>
        </w:rPr>
      </w:pPr>
      <w:r w:rsidRPr="00E80FC5">
        <w:rPr>
          <w:color w:val="80340D" w:themeColor="accent2" w:themeShade="80"/>
          <w:highlight w:val="red"/>
        </w:rPr>
        <w:t xml:space="preserve">Bei </w:t>
      </w:r>
      <w:proofErr w:type="spellStart"/>
      <w:r w:rsidRPr="00E80FC5">
        <w:rPr>
          <w:color w:val="80340D" w:themeColor="accent2" w:themeShade="80"/>
          <w:highlight w:val="red"/>
        </w:rPr>
        <w:t>Untis</w:t>
      </w:r>
      <w:proofErr w:type="spellEnd"/>
      <w:r w:rsidRPr="00E80FC5">
        <w:rPr>
          <w:color w:val="80340D" w:themeColor="accent2" w:themeShade="80"/>
          <w:highlight w:val="red"/>
        </w:rPr>
        <w:t xml:space="preserve"> ist das Problem bekannt, der Betrieb arbeitet an einer Lösung, da diese Herausforderung bspw. auch in Österreich an Bedeutung gewinnt.</w:t>
      </w:r>
    </w:p>
    <w:p w14:paraId="00DEBF4E" w14:textId="77777777" w:rsidR="00235DF5" w:rsidRPr="00E80FC5" w:rsidRDefault="00235DF5" w:rsidP="00235DF5">
      <w:pPr>
        <w:pStyle w:val="Listenabsatz"/>
        <w:numPr>
          <w:ilvl w:val="0"/>
          <w:numId w:val="1"/>
        </w:numPr>
        <w:rPr>
          <w:b/>
          <w:color w:val="80340D" w:themeColor="accent2" w:themeShade="80"/>
          <w:highlight w:val="green"/>
        </w:rPr>
      </w:pPr>
      <w:r w:rsidRPr="00E80FC5">
        <w:rPr>
          <w:b/>
          <w:color w:val="80340D" w:themeColor="accent2" w:themeShade="80"/>
          <w:highlight w:val="green"/>
        </w:rPr>
        <w:t>Ändert das System irgendwas beim Krankschreiben oder Befreiungen?</w:t>
      </w:r>
    </w:p>
    <w:p w14:paraId="7C5DB99F" w14:textId="77777777" w:rsidR="00235DF5" w:rsidRPr="00E80FC5" w:rsidRDefault="00235DF5" w:rsidP="00235DF5">
      <w:pPr>
        <w:pStyle w:val="Listenabsatz"/>
        <w:numPr>
          <w:ilvl w:val="0"/>
          <w:numId w:val="5"/>
        </w:numPr>
        <w:rPr>
          <w:color w:val="80340D" w:themeColor="accent2" w:themeShade="80"/>
          <w:highlight w:val="green"/>
        </w:rPr>
      </w:pPr>
      <w:r w:rsidRPr="00E80FC5">
        <w:rPr>
          <w:color w:val="80340D" w:themeColor="accent2" w:themeShade="80"/>
          <w:highlight w:val="green"/>
        </w:rPr>
        <w:t>Nein.</w:t>
      </w:r>
    </w:p>
    <w:p w14:paraId="155B667A" w14:textId="77777777" w:rsidR="00D235C0" w:rsidRDefault="00D235C0"/>
    <w:p w14:paraId="6E771602" w14:textId="77777777" w:rsidR="00D235C0" w:rsidRDefault="008750E2">
      <w:pPr>
        <w:pStyle w:val="berschrift2"/>
        <w:jc w:val="center"/>
        <w:rPr>
          <w:color w:val="0C3512" w:themeColor="accent3" w:themeShade="80"/>
        </w:rPr>
      </w:pPr>
      <w:bookmarkStart w:id="3" w:name="_Toc196810038"/>
      <w:r>
        <w:rPr>
          <w:color w:val="0C3512" w:themeColor="accent3" w:themeShade="80"/>
        </w:rPr>
        <w:t>Veranstaltungen/ Prozesse einarbeiten</w:t>
      </w:r>
      <w:bookmarkEnd w:id="3"/>
    </w:p>
    <w:p w14:paraId="699433B3" w14:textId="77777777" w:rsidR="00D235C0" w:rsidRDefault="008750E2">
      <w:pPr>
        <w:pStyle w:val="berschrift3"/>
        <w:rPr>
          <w:color w:val="0C3512" w:themeColor="accent3" w:themeShade="80"/>
        </w:rPr>
      </w:pPr>
      <w:r>
        <w:rPr>
          <w:color w:val="0C3512" w:themeColor="accent3" w:themeShade="80"/>
        </w:rPr>
        <w:t>Schwerpunkte:</w:t>
      </w:r>
    </w:p>
    <w:p w14:paraId="7590464C" w14:textId="77777777" w:rsidR="00D235C0" w:rsidRPr="003953BA" w:rsidRDefault="008750E2">
      <w:pPr>
        <w:pStyle w:val="Listenabsatz"/>
        <w:numPr>
          <w:ilvl w:val="0"/>
          <w:numId w:val="2"/>
        </w:numPr>
        <w:spacing w:line="259" w:lineRule="auto"/>
        <w:rPr>
          <w:b/>
          <w:color w:val="0C3512" w:themeColor="accent3" w:themeShade="80"/>
          <w:highlight w:val="green"/>
        </w:rPr>
      </w:pPr>
      <w:r w:rsidRPr="003953BA">
        <w:rPr>
          <w:b/>
          <w:color w:val="0C3512" w:themeColor="accent3" w:themeShade="80"/>
          <w:highlight w:val="green"/>
        </w:rPr>
        <w:t xml:space="preserve">Können Förder- und </w:t>
      </w:r>
      <w:proofErr w:type="spellStart"/>
      <w:r w:rsidRPr="003953BA">
        <w:rPr>
          <w:b/>
          <w:color w:val="0C3512" w:themeColor="accent3" w:themeShade="80"/>
          <w:highlight w:val="green"/>
        </w:rPr>
        <w:t>Forderstunden</w:t>
      </w:r>
      <w:proofErr w:type="spellEnd"/>
      <w:r w:rsidRPr="003953BA">
        <w:rPr>
          <w:b/>
          <w:color w:val="0C3512" w:themeColor="accent3" w:themeShade="80"/>
          <w:highlight w:val="green"/>
        </w:rPr>
        <w:t xml:space="preserve"> integriert werden in </w:t>
      </w:r>
      <w:proofErr w:type="spellStart"/>
      <w:r w:rsidRPr="003953BA">
        <w:rPr>
          <w:b/>
          <w:color w:val="0C3512" w:themeColor="accent3" w:themeShade="80"/>
          <w:highlight w:val="green"/>
        </w:rPr>
        <w:t>Daltonstunden</w:t>
      </w:r>
      <w:proofErr w:type="spellEnd"/>
      <w:r w:rsidRPr="003953BA">
        <w:rPr>
          <w:b/>
          <w:color w:val="0C3512" w:themeColor="accent3" w:themeShade="80"/>
          <w:highlight w:val="green"/>
        </w:rPr>
        <w:t xml:space="preserve">, ohne dass Schülern dadurch Nachteile entstehen? (Wochenplan) </w:t>
      </w:r>
    </w:p>
    <w:p w14:paraId="3AE5BD82" w14:textId="77777777" w:rsidR="00D235C0" w:rsidRPr="003953BA" w:rsidRDefault="008750E2">
      <w:pPr>
        <w:pStyle w:val="Listenabsatz"/>
        <w:numPr>
          <w:ilvl w:val="0"/>
          <w:numId w:val="5"/>
        </w:numPr>
        <w:spacing w:line="259" w:lineRule="auto"/>
        <w:rPr>
          <w:b/>
          <w:color w:val="0C3512" w:themeColor="accent3" w:themeShade="80"/>
          <w:highlight w:val="green"/>
        </w:rPr>
      </w:pPr>
      <w:r w:rsidRPr="003953BA">
        <w:rPr>
          <w:color w:val="0C3512" w:themeColor="accent3" w:themeShade="80"/>
          <w:highlight w:val="green"/>
        </w:rPr>
        <w:t xml:space="preserve">Einzelne Stunden und Räume könnten in dem </w:t>
      </w:r>
      <w:proofErr w:type="spellStart"/>
      <w:r w:rsidRPr="003953BA">
        <w:rPr>
          <w:color w:val="0C3512" w:themeColor="accent3" w:themeShade="80"/>
          <w:highlight w:val="green"/>
        </w:rPr>
        <w:t>Daltonband</w:t>
      </w:r>
      <w:proofErr w:type="spellEnd"/>
      <w:r w:rsidRPr="003953BA">
        <w:rPr>
          <w:color w:val="0C3512" w:themeColor="accent3" w:themeShade="80"/>
          <w:highlight w:val="green"/>
        </w:rPr>
        <w:t xml:space="preserve"> als Förder- und </w:t>
      </w:r>
      <w:proofErr w:type="spellStart"/>
      <w:r w:rsidRPr="003953BA">
        <w:rPr>
          <w:color w:val="0C3512" w:themeColor="accent3" w:themeShade="80"/>
          <w:highlight w:val="green"/>
        </w:rPr>
        <w:t>Forderstunden</w:t>
      </w:r>
      <w:proofErr w:type="spellEnd"/>
      <w:r w:rsidRPr="003953BA">
        <w:rPr>
          <w:color w:val="0C3512" w:themeColor="accent3" w:themeShade="80"/>
          <w:highlight w:val="green"/>
        </w:rPr>
        <w:t xml:space="preserve"> ausgewiesen werden. </w:t>
      </w:r>
    </w:p>
    <w:p w14:paraId="1AA3ED49" w14:textId="77777777" w:rsidR="00D235C0" w:rsidRPr="003953BA" w:rsidRDefault="008750E2">
      <w:pPr>
        <w:pStyle w:val="Listenabsatz"/>
        <w:numPr>
          <w:ilvl w:val="0"/>
          <w:numId w:val="5"/>
        </w:numPr>
        <w:spacing w:line="259" w:lineRule="auto"/>
        <w:rPr>
          <w:b/>
          <w:color w:val="0C3512" w:themeColor="accent3" w:themeShade="80"/>
          <w:highlight w:val="green"/>
        </w:rPr>
      </w:pPr>
      <w:r w:rsidRPr="003953BA">
        <w:rPr>
          <w:color w:val="0C3512" w:themeColor="accent3" w:themeShade="80"/>
          <w:highlight w:val="green"/>
        </w:rPr>
        <w:lastRenderedPageBreak/>
        <w:t>Ein Förderunterricht wie bisher (in dem praktisch nochmal Unterricht stattfindet), ist eher ungünstig. Wahrscheinlicher wäre eine Umsetzung von gezielter Unterstützung in einem Fach bei der Bearbeitung der Aufgaben mit Fokus auf schwächere Schüler*innen.</w:t>
      </w:r>
    </w:p>
    <w:p w14:paraId="1DD2C0D2" w14:textId="77777777" w:rsidR="00D235C0" w:rsidRPr="003953BA" w:rsidRDefault="008750E2">
      <w:pPr>
        <w:pStyle w:val="Listenabsatz"/>
        <w:numPr>
          <w:ilvl w:val="0"/>
          <w:numId w:val="2"/>
        </w:numPr>
        <w:spacing w:line="259" w:lineRule="auto"/>
        <w:rPr>
          <w:b/>
          <w:color w:val="0C3512" w:themeColor="accent3" w:themeShade="80"/>
          <w:highlight w:val="green"/>
        </w:rPr>
      </w:pPr>
      <w:r w:rsidRPr="003953BA">
        <w:rPr>
          <w:b/>
          <w:color w:val="0C3512" w:themeColor="accent3" w:themeShade="80"/>
          <w:highlight w:val="green"/>
        </w:rPr>
        <w:t>Wie können AGs integriert werden?</w:t>
      </w:r>
    </w:p>
    <w:p w14:paraId="393BEDB7" w14:textId="77777777" w:rsidR="00D235C0" w:rsidRPr="003953BA" w:rsidRDefault="008750E2">
      <w:pPr>
        <w:pStyle w:val="Listenabsatz"/>
        <w:numPr>
          <w:ilvl w:val="0"/>
          <w:numId w:val="5"/>
        </w:numPr>
        <w:spacing w:line="259" w:lineRule="auto"/>
        <w:rPr>
          <w:color w:val="0C3512" w:themeColor="accent3" w:themeShade="80"/>
          <w:highlight w:val="green"/>
        </w:rPr>
      </w:pPr>
      <w:r w:rsidRPr="003953BA">
        <w:rPr>
          <w:color w:val="0C3512" w:themeColor="accent3" w:themeShade="80"/>
          <w:highlight w:val="green"/>
        </w:rPr>
        <w:t>AGs können weiterhin im Nachmittag stattfinden. Dort wird durch das Konzept mehr Potential für die Teilnahme entstehen, wenn in der Unterstufe weniger Hausaufgaben (und evtl. Förderunterrichte) im Nachmittag liegen.</w:t>
      </w:r>
    </w:p>
    <w:p w14:paraId="4B1B4C83" w14:textId="77777777" w:rsidR="00D235C0" w:rsidRPr="003953BA" w:rsidRDefault="008750E2">
      <w:pPr>
        <w:pStyle w:val="Listenabsatz"/>
        <w:numPr>
          <w:ilvl w:val="0"/>
          <w:numId w:val="2"/>
        </w:numPr>
        <w:spacing w:line="259" w:lineRule="auto"/>
        <w:rPr>
          <w:b/>
          <w:color w:val="0C3512" w:themeColor="accent3" w:themeShade="80"/>
          <w:highlight w:val="yellow"/>
        </w:rPr>
      </w:pPr>
      <w:r w:rsidRPr="003953BA">
        <w:rPr>
          <w:b/>
          <w:color w:val="0C3512" w:themeColor="accent3" w:themeShade="80"/>
          <w:highlight w:val="yellow"/>
        </w:rPr>
        <w:t xml:space="preserve">Wie werden die Inhalte von Verfügungsstunden aufgefangen? </w:t>
      </w:r>
    </w:p>
    <w:p w14:paraId="71531EEB" w14:textId="77777777" w:rsidR="00D235C0" w:rsidRPr="003953BA" w:rsidRDefault="008750E2">
      <w:pPr>
        <w:pStyle w:val="Listenabsatz"/>
        <w:rPr>
          <w:b/>
          <w:color w:val="0C3512" w:themeColor="accent3" w:themeShade="80"/>
          <w:highlight w:val="yellow"/>
        </w:rPr>
      </w:pPr>
      <w:r w:rsidRPr="003953BA">
        <w:rPr>
          <w:b/>
          <w:color w:val="0C3512" w:themeColor="accent3" w:themeShade="80"/>
          <w:highlight w:val="yellow"/>
        </w:rPr>
        <w:t>(Nebenaspekt: Wer ist verantwortlich, auch bei Elternabenden etc., wenn es keinen Klassenlehrer mehr gibt? Wer organisiert Klassenfahrt in Jg. 10 (andere ohnehin klassenübergreifend)?)</w:t>
      </w:r>
    </w:p>
    <w:p w14:paraId="1CD61BB4" w14:textId="77777777" w:rsidR="00D235C0" w:rsidRPr="003953BA" w:rsidRDefault="008750E2">
      <w:pPr>
        <w:pStyle w:val="Listenabsatz"/>
        <w:numPr>
          <w:ilvl w:val="0"/>
          <w:numId w:val="5"/>
        </w:numPr>
        <w:rPr>
          <w:color w:val="0C3512" w:themeColor="accent3" w:themeShade="80"/>
          <w:highlight w:val="yellow"/>
        </w:rPr>
      </w:pPr>
      <w:r w:rsidRPr="003953BA">
        <w:rPr>
          <w:color w:val="0C3512" w:themeColor="accent3" w:themeShade="80"/>
          <w:highlight w:val="yellow"/>
        </w:rPr>
        <w:t>Verfügungsstunden in 5 bis 7 könnten erhalten bleiben, so auch die Inhalte.</w:t>
      </w:r>
    </w:p>
    <w:p w14:paraId="5CF18575" w14:textId="77777777" w:rsidR="00D235C0" w:rsidRPr="003953BA" w:rsidRDefault="008750E2">
      <w:pPr>
        <w:pStyle w:val="Listenabsatz"/>
        <w:numPr>
          <w:ilvl w:val="0"/>
          <w:numId w:val="5"/>
        </w:numPr>
        <w:rPr>
          <w:color w:val="0C3512" w:themeColor="accent3" w:themeShade="80"/>
          <w:highlight w:val="yellow"/>
        </w:rPr>
      </w:pPr>
      <w:r w:rsidRPr="003953BA">
        <w:rPr>
          <w:color w:val="0C3512" w:themeColor="accent3" w:themeShade="80"/>
          <w:highlight w:val="yellow"/>
        </w:rPr>
        <w:t xml:space="preserve">Verfügungsstunden ab 8 könnten wegfallen. Einige Inhalte gehen an die Mentoren über. Einige Inhalte finden sich in anderer Form in den </w:t>
      </w:r>
      <w:proofErr w:type="spellStart"/>
      <w:r w:rsidRPr="003953BA">
        <w:rPr>
          <w:color w:val="0C3512" w:themeColor="accent3" w:themeShade="80"/>
          <w:highlight w:val="yellow"/>
        </w:rPr>
        <w:t>Daltonstunden</w:t>
      </w:r>
      <w:proofErr w:type="spellEnd"/>
      <w:r w:rsidRPr="003953BA">
        <w:rPr>
          <w:color w:val="0C3512" w:themeColor="accent3" w:themeShade="80"/>
          <w:highlight w:val="yellow"/>
        </w:rPr>
        <w:t xml:space="preserve"> wieder.</w:t>
      </w:r>
    </w:p>
    <w:p w14:paraId="3899B4C4" w14:textId="77777777" w:rsidR="00D235C0" w:rsidRPr="003953BA" w:rsidRDefault="008750E2">
      <w:pPr>
        <w:pStyle w:val="Listenabsatz"/>
        <w:numPr>
          <w:ilvl w:val="0"/>
          <w:numId w:val="5"/>
        </w:numPr>
        <w:rPr>
          <w:color w:val="0C3512" w:themeColor="accent3" w:themeShade="80"/>
          <w:highlight w:val="yellow"/>
        </w:rPr>
      </w:pPr>
      <w:r w:rsidRPr="003953BA">
        <w:rPr>
          <w:color w:val="0C3512" w:themeColor="accent3" w:themeShade="80"/>
          <w:highlight w:val="yellow"/>
        </w:rPr>
        <w:t>Überlegt werden muss, wie bspw. die Stunden zur Medienkompetenz (aktuell 1 Stunde alle zwei Wochen) in dem Konzept untergebracht werden.</w:t>
      </w:r>
    </w:p>
    <w:p w14:paraId="7BB8A62E" w14:textId="77777777" w:rsidR="00D235C0" w:rsidRPr="003953BA" w:rsidRDefault="008750E2">
      <w:pPr>
        <w:pStyle w:val="Listenabsatz"/>
        <w:numPr>
          <w:ilvl w:val="0"/>
          <w:numId w:val="2"/>
        </w:numPr>
        <w:spacing w:line="259" w:lineRule="auto"/>
        <w:rPr>
          <w:b/>
          <w:color w:val="0C3512" w:themeColor="accent3" w:themeShade="80"/>
          <w:highlight w:val="green"/>
        </w:rPr>
      </w:pPr>
      <w:r w:rsidRPr="003953BA">
        <w:rPr>
          <w:b/>
          <w:color w:val="0C3512" w:themeColor="accent3" w:themeShade="80"/>
          <w:highlight w:val="green"/>
        </w:rPr>
        <w:t>Wie wird das Präventionskonzept (Lions-Quest etc.) umgesetzt?</w:t>
      </w:r>
    </w:p>
    <w:p w14:paraId="75CC30E3" w14:textId="77777777" w:rsidR="00D235C0" w:rsidRPr="003953BA" w:rsidRDefault="008750E2">
      <w:pPr>
        <w:pStyle w:val="Listenabsatz"/>
        <w:numPr>
          <w:ilvl w:val="0"/>
          <w:numId w:val="5"/>
        </w:numPr>
        <w:spacing w:line="259" w:lineRule="auto"/>
        <w:rPr>
          <w:color w:val="0C3512" w:themeColor="accent3" w:themeShade="80"/>
          <w:highlight w:val="green"/>
        </w:rPr>
      </w:pPr>
      <w:r w:rsidRPr="003953BA">
        <w:rPr>
          <w:color w:val="0C3512" w:themeColor="accent3" w:themeShade="80"/>
          <w:highlight w:val="green"/>
        </w:rPr>
        <w:t xml:space="preserve">Lions-Quest wird </w:t>
      </w:r>
      <w:proofErr w:type="spellStart"/>
      <w:r w:rsidRPr="003953BA">
        <w:rPr>
          <w:color w:val="0C3512" w:themeColor="accent3" w:themeShade="80"/>
          <w:highlight w:val="green"/>
        </w:rPr>
        <w:t>insbesonderen</w:t>
      </w:r>
      <w:proofErr w:type="spellEnd"/>
      <w:r w:rsidRPr="003953BA">
        <w:rPr>
          <w:color w:val="0C3512" w:themeColor="accent3" w:themeShade="80"/>
          <w:highlight w:val="green"/>
        </w:rPr>
        <w:t xml:space="preserve"> in den Jahrgängen 5-7 umgesetzt und kann damit in den Verfügungsstunden, ggf. ergänzt um </w:t>
      </w:r>
      <w:proofErr w:type="spellStart"/>
      <w:r w:rsidRPr="003953BA">
        <w:rPr>
          <w:color w:val="0C3512" w:themeColor="accent3" w:themeShade="80"/>
          <w:highlight w:val="green"/>
        </w:rPr>
        <w:t>Daltonstunden</w:t>
      </w:r>
      <w:proofErr w:type="spellEnd"/>
      <w:r w:rsidRPr="003953BA">
        <w:rPr>
          <w:color w:val="0C3512" w:themeColor="accent3" w:themeShade="80"/>
          <w:highlight w:val="green"/>
        </w:rPr>
        <w:t>, umgesetzt werden.</w:t>
      </w:r>
    </w:p>
    <w:p w14:paraId="357C702C" w14:textId="77777777" w:rsidR="00D235C0" w:rsidRDefault="008750E2">
      <w:pPr>
        <w:pStyle w:val="Listenabsatz"/>
        <w:numPr>
          <w:ilvl w:val="0"/>
          <w:numId w:val="2"/>
        </w:numPr>
        <w:spacing w:line="259" w:lineRule="auto"/>
        <w:rPr>
          <w:b/>
          <w:color w:val="0C3512" w:themeColor="accent3" w:themeShade="80"/>
        </w:rPr>
      </w:pPr>
      <w:r>
        <w:rPr>
          <w:b/>
          <w:color w:val="0C3512" w:themeColor="accent3" w:themeShade="80"/>
        </w:rPr>
        <w:t>Wie können Projekte organisiert werden?</w:t>
      </w:r>
    </w:p>
    <w:p w14:paraId="01E81DA2" w14:textId="77777777" w:rsidR="00D235C0" w:rsidRDefault="008750E2">
      <w:pPr>
        <w:pStyle w:val="Listenabsatz"/>
        <w:numPr>
          <w:ilvl w:val="0"/>
          <w:numId w:val="5"/>
        </w:numPr>
        <w:spacing w:line="259" w:lineRule="auto"/>
        <w:rPr>
          <w:bCs/>
          <w:color w:val="0C3512" w:themeColor="accent3" w:themeShade="80"/>
        </w:rPr>
      </w:pPr>
      <w:r>
        <w:rPr>
          <w:bCs/>
          <w:color w:val="0C3512" w:themeColor="accent3" w:themeShade="80"/>
        </w:rPr>
        <w:t>Klärung: Welche Projekte sind gemeint? Wie sind diese mit der Struktur vereinbar?</w:t>
      </w:r>
    </w:p>
    <w:p w14:paraId="40C57491" w14:textId="77777777" w:rsidR="00D235C0" w:rsidRPr="003953BA" w:rsidRDefault="008750E2">
      <w:pPr>
        <w:pStyle w:val="Listenabsatz"/>
        <w:numPr>
          <w:ilvl w:val="0"/>
          <w:numId w:val="2"/>
        </w:numPr>
        <w:spacing w:line="259" w:lineRule="auto"/>
        <w:rPr>
          <w:b/>
          <w:bCs/>
          <w:color w:val="0C3512" w:themeColor="accent3" w:themeShade="80"/>
          <w:highlight w:val="green"/>
        </w:rPr>
      </w:pPr>
      <w:r w:rsidRPr="003953BA">
        <w:rPr>
          <w:b/>
          <w:bCs/>
          <w:color w:val="0C3512" w:themeColor="accent3" w:themeShade="80"/>
          <w:highlight w:val="green"/>
        </w:rPr>
        <w:t xml:space="preserve">Wie kann die </w:t>
      </w:r>
      <w:proofErr w:type="spellStart"/>
      <w:r w:rsidRPr="003953BA">
        <w:rPr>
          <w:b/>
          <w:bCs/>
          <w:color w:val="0C3512" w:themeColor="accent3" w:themeShade="80"/>
          <w:highlight w:val="green"/>
        </w:rPr>
        <w:t>Tableteinführung</w:t>
      </w:r>
      <w:proofErr w:type="spellEnd"/>
      <w:r w:rsidRPr="003953BA">
        <w:rPr>
          <w:b/>
          <w:bCs/>
          <w:color w:val="0C3512" w:themeColor="accent3" w:themeShade="80"/>
          <w:highlight w:val="green"/>
        </w:rPr>
        <w:t xml:space="preserve"> umgesetzt werden?</w:t>
      </w:r>
    </w:p>
    <w:p w14:paraId="7215B8AA" w14:textId="77777777" w:rsidR="00D235C0" w:rsidRPr="003953BA" w:rsidRDefault="008750E2">
      <w:pPr>
        <w:pStyle w:val="Listenabsatz"/>
        <w:numPr>
          <w:ilvl w:val="0"/>
          <w:numId w:val="5"/>
        </w:numPr>
        <w:spacing w:line="259" w:lineRule="auto"/>
        <w:rPr>
          <w:b/>
          <w:bCs/>
          <w:color w:val="0C3512" w:themeColor="accent3" w:themeShade="80"/>
          <w:highlight w:val="green"/>
        </w:rPr>
      </w:pPr>
      <w:r w:rsidRPr="003953BA">
        <w:rPr>
          <w:color w:val="0C3512" w:themeColor="accent3" w:themeShade="80"/>
          <w:highlight w:val="green"/>
        </w:rPr>
        <w:t xml:space="preserve">prinzipiell unproblematisch, da Klassenverband beibehalten; auch </w:t>
      </w:r>
      <w:proofErr w:type="spellStart"/>
      <w:r w:rsidRPr="003953BA">
        <w:rPr>
          <w:color w:val="0C3512" w:themeColor="accent3" w:themeShade="80"/>
          <w:highlight w:val="green"/>
        </w:rPr>
        <w:t>Daltonstunden</w:t>
      </w:r>
      <w:proofErr w:type="spellEnd"/>
      <w:r w:rsidRPr="003953BA">
        <w:rPr>
          <w:color w:val="0C3512" w:themeColor="accent3" w:themeShade="80"/>
          <w:highlight w:val="green"/>
        </w:rPr>
        <w:t xml:space="preserve"> können genutzt werden</w:t>
      </w:r>
    </w:p>
    <w:p w14:paraId="465A485F" w14:textId="77777777" w:rsidR="00D235C0" w:rsidRPr="003953BA" w:rsidRDefault="008750E2">
      <w:pPr>
        <w:pStyle w:val="Listenabsatz"/>
        <w:numPr>
          <w:ilvl w:val="0"/>
          <w:numId w:val="2"/>
        </w:numPr>
        <w:spacing w:line="259" w:lineRule="auto"/>
        <w:rPr>
          <w:b/>
          <w:bCs/>
          <w:color w:val="0C3512" w:themeColor="accent3" w:themeShade="80"/>
          <w:highlight w:val="yellow"/>
        </w:rPr>
      </w:pPr>
      <w:r w:rsidRPr="003953BA">
        <w:rPr>
          <w:b/>
          <w:bCs/>
          <w:color w:val="0C3512" w:themeColor="accent3" w:themeShade="80"/>
          <w:highlight w:val="yellow"/>
        </w:rPr>
        <w:t>Wie können Exkursionen umgesetzt werden?</w:t>
      </w:r>
    </w:p>
    <w:p w14:paraId="10972CAC" w14:textId="77777777" w:rsidR="00D235C0" w:rsidRPr="003953BA" w:rsidRDefault="008750E2">
      <w:pPr>
        <w:pStyle w:val="Listenabsatz"/>
        <w:numPr>
          <w:ilvl w:val="0"/>
          <w:numId w:val="5"/>
        </w:numPr>
        <w:spacing w:line="259" w:lineRule="auto"/>
        <w:rPr>
          <w:b/>
          <w:bCs/>
          <w:color w:val="0C3512" w:themeColor="accent3" w:themeShade="80"/>
          <w:highlight w:val="yellow"/>
        </w:rPr>
      </w:pPr>
      <w:r w:rsidRPr="003953BA">
        <w:rPr>
          <w:color w:val="0C3512" w:themeColor="accent3" w:themeShade="80"/>
          <w:highlight w:val="yellow"/>
        </w:rPr>
        <w:t xml:space="preserve">prinzipiell unproblematisch, da Klassenverband beibehalten wird; auch </w:t>
      </w:r>
      <w:proofErr w:type="spellStart"/>
      <w:r w:rsidRPr="003953BA">
        <w:rPr>
          <w:color w:val="0C3512" w:themeColor="accent3" w:themeShade="80"/>
          <w:highlight w:val="yellow"/>
        </w:rPr>
        <w:t>Daltonstunden</w:t>
      </w:r>
      <w:proofErr w:type="spellEnd"/>
      <w:r w:rsidRPr="003953BA">
        <w:rPr>
          <w:color w:val="0C3512" w:themeColor="accent3" w:themeShade="80"/>
          <w:highlight w:val="yellow"/>
        </w:rPr>
        <w:t xml:space="preserve"> können genutzt werden; Exkursionen mit Fachlehrern; </w:t>
      </w:r>
      <w:r w:rsidRPr="003953BA">
        <w:rPr>
          <w:color w:val="0C3512" w:themeColor="accent3" w:themeShade="80"/>
          <w:highlight w:val="red"/>
        </w:rPr>
        <w:t>Ausnahme: Klassenunternehmung (Verantwortlichkeit?)</w:t>
      </w:r>
    </w:p>
    <w:p w14:paraId="129972E4" w14:textId="77777777" w:rsidR="00D235C0" w:rsidRPr="003953BA" w:rsidRDefault="008750E2">
      <w:pPr>
        <w:pStyle w:val="Listenabsatz"/>
        <w:numPr>
          <w:ilvl w:val="0"/>
          <w:numId w:val="2"/>
        </w:numPr>
        <w:spacing w:line="259" w:lineRule="auto"/>
        <w:rPr>
          <w:b/>
          <w:bCs/>
          <w:color w:val="0C3512" w:themeColor="accent3" w:themeShade="80"/>
          <w:highlight w:val="green"/>
        </w:rPr>
      </w:pPr>
      <w:r w:rsidRPr="003953BA">
        <w:rPr>
          <w:b/>
          <w:bCs/>
          <w:color w:val="0C3512" w:themeColor="accent3" w:themeShade="80"/>
          <w:highlight w:val="green"/>
        </w:rPr>
        <w:t>Wie kann die Berufsorientierung umgesetzt werden?</w:t>
      </w:r>
    </w:p>
    <w:p w14:paraId="23D95558" w14:textId="77777777" w:rsidR="00D235C0" w:rsidRPr="003953BA" w:rsidRDefault="008750E2">
      <w:pPr>
        <w:pStyle w:val="Listenabsatz"/>
        <w:numPr>
          <w:ilvl w:val="0"/>
          <w:numId w:val="5"/>
        </w:numPr>
        <w:spacing w:line="259" w:lineRule="auto"/>
        <w:rPr>
          <w:b/>
          <w:bCs/>
          <w:color w:val="0C3512" w:themeColor="accent3" w:themeShade="80"/>
          <w:highlight w:val="green"/>
        </w:rPr>
      </w:pPr>
      <w:r w:rsidRPr="003953BA">
        <w:rPr>
          <w:color w:val="0C3512" w:themeColor="accent3" w:themeShade="80"/>
          <w:highlight w:val="green"/>
        </w:rPr>
        <w:t xml:space="preserve">prinzipiell unproblematisch, da Klassenverband beibehalten; insbesondere im Politikunterricht wird diese umgesetzt, auch </w:t>
      </w:r>
      <w:proofErr w:type="spellStart"/>
      <w:r w:rsidRPr="003953BA">
        <w:rPr>
          <w:color w:val="0C3512" w:themeColor="accent3" w:themeShade="80"/>
          <w:highlight w:val="green"/>
        </w:rPr>
        <w:t>Daltonstunden</w:t>
      </w:r>
      <w:proofErr w:type="spellEnd"/>
      <w:r w:rsidRPr="003953BA">
        <w:rPr>
          <w:color w:val="0C3512" w:themeColor="accent3" w:themeShade="80"/>
          <w:highlight w:val="green"/>
        </w:rPr>
        <w:t xml:space="preserve"> könnten für Projekte genutzt werden</w:t>
      </w:r>
    </w:p>
    <w:p w14:paraId="63ABD381" w14:textId="77777777" w:rsidR="00D235C0" w:rsidRPr="003953BA" w:rsidRDefault="008750E2">
      <w:pPr>
        <w:pStyle w:val="Listenabsatz"/>
        <w:numPr>
          <w:ilvl w:val="0"/>
          <w:numId w:val="2"/>
        </w:numPr>
        <w:spacing w:line="259" w:lineRule="auto"/>
        <w:rPr>
          <w:b/>
          <w:bCs/>
          <w:color w:val="0C3512" w:themeColor="accent3" w:themeShade="80"/>
          <w:highlight w:val="green"/>
        </w:rPr>
      </w:pPr>
      <w:r w:rsidRPr="003953BA">
        <w:rPr>
          <w:b/>
          <w:bCs/>
          <w:color w:val="0C3512" w:themeColor="accent3" w:themeShade="80"/>
          <w:highlight w:val="green"/>
        </w:rPr>
        <w:t>Kann der Nachschreibtermin weiter umgesetzt werden?</w:t>
      </w:r>
    </w:p>
    <w:p w14:paraId="51DDE117" w14:textId="77777777" w:rsidR="00D235C0" w:rsidRPr="003953BA" w:rsidRDefault="008750E2">
      <w:pPr>
        <w:pStyle w:val="Listenabsatz"/>
        <w:numPr>
          <w:ilvl w:val="0"/>
          <w:numId w:val="5"/>
        </w:numPr>
        <w:spacing w:line="259" w:lineRule="auto"/>
        <w:rPr>
          <w:bCs/>
          <w:color w:val="0C3512" w:themeColor="accent3" w:themeShade="80"/>
          <w:highlight w:val="green"/>
        </w:rPr>
      </w:pPr>
      <w:r w:rsidRPr="003953BA">
        <w:rPr>
          <w:bCs/>
          <w:color w:val="0C3512" w:themeColor="accent3" w:themeShade="80"/>
          <w:highlight w:val="green"/>
        </w:rPr>
        <w:t>Prinzipiell ja, je nach Plan kann er am Freitag bleiben oder muss auf einen anderen Tag verschoben werden.</w:t>
      </w:r>
    </w:p>
    <w:p w14:paraId="4A178C98" w14:textId="5F552766" w:rsidR="00BD3433" w:rsidRDefault="008750E2" w:rsidP="00BD3433">
      <w:pPr>
        <w:pStyle w:val="Listenabsatz"/>
        <w:numPr>
          <w:ilvl w:val="0"/>
          <w:numId w:val="2"/>
        </w:numPr>
        <w:spacing w:line="259" w:lineRule="auto"/>
        <w:rPr>
          <w:b/>
          <w:bCs/>
          <w:color w:val="0C3512" w:themeColor="accent3" w:themeShade="80"/>
        </w:rPr>
      </w:pPr>
      <w:r>
        <w:rPr>
          <w:b/>
          <w:bCs/>
          <w:color w:val="0C3512" w:themeColor="accent3" w:themeShade="80"/>
        </w:rPr>
        <w:t>ausstehend: Umsetzung anderer Schulveranstaltungen (Kalender prüfen)</w:t>
      </w:r>
    </w:p>
    <w:p w14:paraId="73D1E813" w14:textId="6CE2EB29" w:rsidR="00BD3433" w:rsidRPr="003953BA" w:rsidRDefault="00BD3433" w:rsidP="00BD3433">
      <w:pPr>
        <w:pStyle w:val="Listenabsatz"/>
        <w:numPr>
          <w:ilvl w:val="0"/>
          <w:numId w:val="2"/>
        </w:numPr>
        <w:spacing w:line="259" w:lineRule="auto"/>
        <w:rPr>
          <w:b/>
          <w:bCs/>
          <w:color w:val="0C3512" w:themeColor="accent3" w:themeShade="80"/>
          <w:highlight w:val="green"/>
        </w:rPr>
      </w:pPr>
      <w:r w:rsidRPr="003953BA">
        <w:rPr>
          <w:b/>
          <w:bCs/>
          <w:color w:val="0C3512" w:themeColor="accent3" w:themeShade="80"/>
          <w:highlight w:val="green"/>
        </w:rPr>
        <w:t>Können Fächer miteinander verbunden werden?</w:t>
      </w:r>
    </w:p>
    <w:p w14:paraId="2211619B" w14:textId="004E27CC" w:rsidR="00BD3433" w:rsidRPr="003953BA" w:rsidRDefault="00BD3433" w:rsidP="00BD3433">
      <w:pPr>
        <w:pStyle w:val="Listenabsatz"/>
        <w:numPr>
          <w:ilvl w:val="0"/>
          <w:numId w:val="5"/>
        </w:numPr>
        <w:spacing w:line="259" w:lineRule="auto"/>
        <w:rPr>
          <w:bCs/>
          <w:color w:val="0C3512" w:themeColor="accent3" w:themeShade="80"/>
          <w:highlight w:val="green"/>
        </w:rPr>
      </w:pPr>
      <w:r w:rsidRPr="003953BA">
        <w:rPr>
          <w:bCs/>
          <w:color w:val="0C3512" w:themeColor="accent3" w:themeShade="80"/>
          <w:highlight w:val="green"/>
        </w:rPr>
        <w:t>Eine stärkere Zusammenarbeit zwischen Fächern ist über die Lernpläne gut möglich, muss aber von den Fachgruppen gut geplant werden, wenn sie dies umsetzen wollten.</w:t>
      </w:r>
    </w:p>
    <w:p w14:paraId="52E21A95" w14:textId="77777777" w:rsidR="00D235C0" w:rsidRDefault="00D235C0"/>
    <w:p w14:paraId="478B5BF2" w14:textId="77777777" w:rsidR="00985628" w:rsidRDefault="00985628" w:rsidP="00985628"/>
    <w:p w14:paraId="485325DC" w14:textId="77777777" w:rsidR="00985628" w:rsidRDefault="00985628" w:rsidP="00985628">
      <w:pPr>
        <w:pStyle w:val="berschrift2"/>
        <w:jc w:val="center"/>
        <w:rPr>
          <w:color w:val="153D63" w:themeColor="text2" w:themeTint="E6"/>
        </w:rPr>
      </w:pPr>
      <w:bookmarkStart w:id="4" w:name="_Toc196810039"/>
      <w:r>
        <w:rPr>
          <w:color w:val="153D63" w:themeColor="text2" w:themeTint="E6"/>
        </w:rPr>
        <w:lastRenderedPageBreak/>
        <w:t xml:space="preserve">Umsetzung der </w:t>
      </w:r>
      <w:proofErr w:type="spellStart"/>
      <w:r>
        <w:rPr>
          <w:color w:val="153D63" w:themeColor="text2" w:themeTint="E6"/>
        </w:rPr>
        <w:t>Daltonstunden</w:t>
      </w:r>
      <w:bookmarkEnd w:id="4"/>
      <w:proofErr w:type="spellEnd"/>
    </w:p>
    <w:p w14:paraId="38E045AF" w14:textId="77777777" w:rsidR="00985628" w:rsidRDefault="00985628" w:rsidP="00985628">
      <w:pPr>
        <w:pStyle w:val="berschrift3"/>
        <w:rPr>
          <w:color w:val="153D63" w:themeColor="text2" w:themeTint="E6"/>
        </w:rPr>
      </w:pPr>
      <w:r>
        <w:rPr>
          <w:color w:val="153D63" w:themeColor="text2" w:themeTint="E6"/>
        </w:rPr>
        <w:t>Bedenken / Ängste</w:t>
      </w:r>
    </w:p>
    <w:p w14:paraId="0EDE1F79" w14:textId="77777777" w:rsidR="00985628" w:rsidRDefault="00985628" w:rsidP="00985628">
      <w:pPr>
        <w:pStyle w:val="Listenabsatz"/>
        <w:numPr>
          <w:ilvl w:val="0"/>
          <w:numId w:val="9"/>
        </w:numPr>
        <w:rPr>
          <w:b/>
          <w:color w:val="153D63" w:themeColor="text2" w:themeTint="E6"/>
        </w:rPr>
      </w:pPr>
      <w:r>
        <w:rPr>
          <w:b/>
          <w:color w:val="153D63" w:themeColor="text2" w:themeTint="E6"/>
        </w:rPr>
        <w:t>Gefahr, dass manche Kinder nicht alles mitbekommen.</w:t>
      </w:r>
    </w:p>
    <w:p w14:paraId="7A6A10B6" w14:textId="77777777" w:rsidR="00985628" w:rsidRDefault="00985628" w:rsidP="00985628">
      <w:pPr>
        <w:pStyle w:val="Listenabsatz"/>
        <w:numPr>
          <w:ilvl w:val="0"/>
          <w:numId w:val="9"/>
        </w:numPr>
        <w:rPr>
          <w:b/>
          <w:color w:val="153D63" w:themeColor="text2" w:themeTint="E6"/>
        </w:rPr>
      </w:pPr>
      <w:r>
        <w:rPr>
          <w:b/>
          <w:color w:val="153D63" w:themeColor="text2" w:themeTint="E6"/>
        </w:rPr>
        <w:t>Angst, dass die Selbstständigkeit nicht funktionieren könnte.</w:t>
      </w:r>
    </w:p>
    <w:p w14:paraId="52101951" w14:textId="77777777" w:rsidR="00985628" w:rsidRDefault="00985628" w:rsidP="00985628">
      <w:pPr>
        <w:pStyle w:val="Listenabsatz"/>
        <w:numPr>
          <w:ilvl w:val="0"/>
          <w:numId w:val="9"/>
        </w:numPr>
        <w:rPr>
          <w:b/>
          <w:color w:val="153D63" w:themeColor="text2" w:themeTint="E6"/>
        </w:rPr>
      </w:pPr>
      <w:r>
        <w:rPr>
          <w:b/>
          <w:color w:val="153D63" w:themeColor="text2" w:themeTint="E6"/>
        </w:rPr>
        <w:t xml:space="preserve">Was ist mit </w:t>
      </w:r>
      <w:proofErr w:type="spellStart"/>
      <w:r>
        <w:rPr>
          <w:b/>
          <w:color w:val="153D63" w:themeColor="text2" w:themeTint="E6"/>
        </w:rPr>
        <w:t>SuS</w:t>
      </w:r>
      <w:proofErr w:type="spellEnd"/>
      <w:r>
        <w:rPr>
          <w:b/>
          <w:color w:val="153D63" w:themeColor="text2" w:themeTint="E6"/>
        </w:rPr>
        <w:t xml:space="preserve">, die Probleme mit Strukturierung haben? </w:t>
      </w:r>
    </w:p>
    <w:p w14:paraId="4EA8145D" w14:textId="77777777" w:rsidR="00985628" w:rsidRPr="00512C87" w:rsidRDefault="00985628" w:rsidP="00985628">
      <w:pPr>
        <w:pStyle w:val="Listenabsatz"/>
        <w:numPr>
          <w:ilvl w:val="0"/>
          <w:numId w:val="9"/>
        </w:numPr>
        <w:rPr>
          <w:b/>
          <w:color w:val="153D63" w:themeColor="text2" w:themeTint="E6"/>
          <w:highlight w:val="red"/>
        </w:rPr>
      </w:pPr>
      <w:r w:rsidRPr="00512C87">
        <w:rPr>
          <w:b/>
          <w:color w:val="153D63" w:themeColor="text2" w:themeTint="E6"/>
          <w:highlight w:val="red"/>
        </w:rPr>
        <w:t xml:space="preserve">Wie kontrolliert man, dass </w:t>
      </w:r>
      <w:proofErr w:type="spellStart"/>
      <w:r w:rsidRPr="00512C87">
        <w:rPr>
          <w:b/>
          <w:color w:val="153D63" w:themeColor="text2" w:themeTint="E6"/>
          <w:highlight w:val="red"/>
        </w:rPr>
        <w:t>SuS</w:t>
      </w:r>
      <w:proofErr w:type="spellEnd"/>
      <w:r w:rsidRPr="00512C87">
        <w:rPr>
          <w:b/>
          <w:color w:val="153D63" w:themeColor="text2" w:themeTint="E6"/>
          <w:highlight w:val="red"/>
        </w:rPr>
        <w:t xml:space="preserve"> nicht überfordert bzw. unterfordert werden?</w:t>
      </w:r>
    </w:p>
    <w:p w14:paraId="212208C2" w14:textId="77777777" w:rsidR="00985628" w:rsidRDefault="00985628" w:rsidP="00985628">
      <w:pPr>
        <w:pStyle w:val="Listenabsatz"/>
        <w:numPr>
          <w:ilvl w:val="0"/>
          <w:numId w:val="11"/>
        </w:numPr>
        <w:rPr>
          <w:color w:val="153D63" w:themeColor="text2" w:themeTint="E6"/>
        </w:rPr>
      </w:pPr>
      <w:r>
        <w:rPr>
          <w:color w:val="153D63" w:themeColor="text2" w:themeTint="E6"/>
        </w:rPr>
        <w:t>Diesen Bedenken und Ängsten soll versucht werden, durch eine enge Begleitung und individuelle Unterstützung durch den Mentor/die Mentorin zu begegnen.</w:t>
      </w:r>
    </w:p>
    <w:p w14:paraId="31B6AD34" w14:textId="77777777" w:rsidR="00985628" w:rsidRDefault="00985628" w:rsidP="00985628">
      <w:pPr>
        <w:pStyle w:val="berschrift3"/>
        <w:rPr>
          <w:color w:val="153D63" w:themeColor="text2" w:themeTint="E6"/>
        </w:rPr>
      </w:pPr>
      <w:proofErr w:type="spellStart"/>
      <w:r>
        <w:rPr>
          <w:color w:val="153D63" w:themeColor="text2" w:themeTint="E6"/>
        </w:rPr>
        <w:t>Daltonstunden</w:t>
      </w:r>
      <w:proofErr w:type="spellEnd"/>
      <w:r>
        <w:rPr>
          <w:color w:val="153D63" w:themeColor="text2" w:themeTint="E6"/>
        </w:rPr>
        <w:t xml:space="preserve"> einführen</w:t>
      </w:r>
    </w:p>
    <w:p w14:paraId="481F7C9B" w14:textId="77777777" w:rsidR="00985628" w:rsidRDefault="00985628" w:rsidP="00985628">
      <w:pPr>
        <w:pStyle w:val="Listenabsatz"/>
        <w:numPr>
          <w:ilvl w:val="0"/>
          <w:numId w:val="9"/>
        </w:numPr>
        <w:rPr>
          <w:b/>
          <w:color w:val="153D63" w:themeColor="text2" w:themeTint="E6"/>
        </w:rPr>
      </w:pPr>
      <w:r>
        <w:rPr>
          <w:b/>
          <w:color w:val="153D63" w:themeColor="text2" w:themeTint="E6"/>
        </w:rPr>
        <w:t xml:space="preserve">Wie kann der Übergang von der Grundschule gut gelingen? Wie erlernen die </w:t>
      </w:r>
      <w:proofErr w:type="spellStart"/>
      <w:r>
        <w:rPr>
          <w:b/>
          <w:color w:val="153D63" w:themeColor="text2" w:themeTint="E6"/>
        </w:rPr>
        <w:t>SuS</w:t>
      </w:r>
      <w:proofErr w:type="spellEnd"/>
      <w:r>
        <w:rPr>
          <w:b/>
          <w:color w:val="153D63" w:themeColor="text2" w:themeTint="E6"/>
        </w:rPr>
        <w:t xml:space="preserve"> das soziale Lernen und wie kann ein gutes Lernen stattfinden (Lautstärke)? </w:t>
      </w:r>
      <w:r w:rsidRPr="00512C87">
        <w:rPr>
          <w:b/>
          <w:color w:val="153D63" w:themeColor="text2" w:themeTint="E6"/>
          <w:highlight w:val="red"/>
        </w:rPr>
        <w:t xml:space="preserve">Wie lernen </w:t>
      </w:r>
      <w:proofErr w:type="spellStart"/>
      <w:r w:rsidRPr="00512C87">
        <w:rPr>
          <w:b/>
          <w:color w:val="153D63" w:themeColor="text2" w:themeTint="E6"/>
          <w:highlight w:val="red"/>
        </w:rPr>
        <w:t>SuS</w:t>
      </w:r>
      <w:proofErr w:type="spellEnd"/>
      <w:r w:rsidRPr="00512C87">
        <w:rPr>
          <w:b/>
          <w:color w:val="153D63" w:themeColor="text2" w:themeTint="E6"/>
          <w:highlight w:val="red"/>
        </w:rPr>
        <w:t xml:space="preserve"> Selbstmanagement</w:t>
      </w:r>
      <w:r>
        <w:rPr>
          <w:b/>
          <w:color w:val="153D63" w:themeColor="text2" w:themeTint="E6"/>
        </w:rPr>
        <w:t xml:space="preserve"> und wie kann man die </w:t>
      </w:r>
      <w:proofErr w:type="spellStart"/>
      <w:r>
        <w:rPr>
          <w:b/>
          <w:color w:val="153D63" w:themeColor="text2" w:themeTint="E6"/>
        </w:rPr>
        <w:t>SuS</w:t>
      </w:r>
      <w:proofErr w:type="spellEnd"/>
      <w:r>
        <w:rPr>
          <w:b/>
          <w:color w:val="153D63" w:themeColor="text2" w:themeTint="E6"/>
        </w:rPr>
        <w:t xml:space="preserve"> unterstützen?</w:t>
      </w:r>
    </w:p>
    <w:p w14:paraId="7AFC228B" w14:textId="77777777" w:rsidR="00985628" w:rsidRDefault="00985628" w:rsidP="00985628">
      <w:pPr>
        <w:pStyle w:val="Listenabsatz"/>
        <w:numPr>
          <w:ilvl w:val="0"/>
          <w:numId w:val="11"/>
        </w:numPr>
        <w:rPr>
          <w:color w:val="153D63" w:themeColor="text2" w:themeTint="E6"/>
        </w:rPr>
      </w:pPr>
      <w:r>
        <w:rPr>
          <w:color w:val="153D63" w:themeColor="text2" w:themeTint="E6"/>
        </w:rPr>
        <w:t>Es müssen Einführungsstunden und Einführungsphasen durchgeführt werden</w:t>
      </w:r>
    </w:p>
    <w:p w14:paraId="35C61F57" w14:textId="77777777" w:rsidR="00985628" w:rsidRDefault="00985628" w:rsidP="00985628">
      <w:pPr>
        <w:pStyle w:val="Listenabsatz"/>
        <w:numPr>
          <w:ilvl w:val="0"/>
          <w:numId w:val="11"/>
        </w:numPr>
        <w:rPr>
          <w:color w:val="153D63" w:themeColor="text2" w:themeTint="E6"/>
        </w:rPr>
      </w:pPr>
      <w:r>
        <w:rPr>
          <w:color w:val="153D63" w:themeColor="text2" w:themeTint="E6"/>
        </w:rPr>
        <w:t>Die Selbstständigkeit muss in dem Konzept mit dem Alter steigen.</w:t>
      </w:r>
    </w:p>
    <w:p w14:paraId="0CAD155D" w14:textId="77777777" w:rsidR="00985628" w:rsidRDefault="00985628" w:rsidP="00985628">
      <w:pPr>
        <w:pStyle w:val="Listenabsatz"/>
        <w:numPr>
          <w:ilvl w:val="0"/>
          <w:numId w:val="11"/>
        </w:numPr>
        <w:rPr>
          <w:color w:val="153D63" w:themeColor="text2" w:themeTint="E6"/>
        </w:rPr>
      </w:pPr>
      <w:r>
        <w:rPr>
          <w:color w:val="153D63" w:themeColor="text2" w:themeTint="E6"/>
        </w:rPr>
        <w:t>Es müssen regelmäßig Evaluationen im Kleinen und Großen stattfinden, um den Stand zu überprüfen.</w:t>
      </w:r>
    </w:p>
    <w:p w14:paraId="67195292" w14:textId="77777777" w:rsidR="00985628" w:rsidRPr="00512C87" w:rsidRDefault="00985628" w:rsidP="00985628">
      <w:pPr>
        <w:pStyle w:val="Listenabsatz"/>
        <w:numPr>
          <w:ilvl w:val="0"/>
          <w:numId w:val="11"/>
        </w:numPr>
        <w:rPr>
          <w:color w:val="153D63" w:themeColor="text2" w:themeTint="E6"/>
          <w:highlight w:val="red"/>
        </w:rPr>
      </w:pPr>
      <w:r w:rsidRPr="00512C87">
        <w:rPr>
          <w:color w:val="153D63" w:themeColor="text2" w:themeTint="E6"/>
          <w:highlight w:val="red"/>
        </w:rPr>
        <w:t xml:space="preserve">Bei anderen </w:t>
      </w:r>
      <w:proofErr w:type="spellStart"/>
      <w:r w:rsidRPr="00512C87">
        <w:rPr>
          <w:color w:val="153D63" w:themeColor="text2" w:themeTint="E6"/>
          <w:highlight w:val="red"/>
        </w:rPr>
        <w:t>Daltonschulen</w:t>
      </w:r>
      <w:proofErr w:type="spellEnd"/>
      <w:r w:rsidRPr="00512C87">
        <w:rPr>
          <w:color w:val="153D63" w:themeColor="text2" w:themeTint="E6"/>
          <w:highlight w:val="red"/>
        </w:rPr>
        <w:t xml:space="preserve"> nach Vorgehen und Material fragen.</w:t>
      </w:r>
    </w:p>
    <w:p w14:paraId="5181974F" w14:textId="77777777" w:rsidR="00985628" w:rsidRDefault="00985628" w:rsidP="00985628">
      <w:pPr>
        <w:pStyle w:val="berschrift3"/>
        <w:rPr>
          <w:color w:val="153D63" w:themeColor="text2" w:themeTint="E6"/>
        </w:rPr>
      </w:pPr>
      <w:r>
        <w:rPr>
          <w:color w:val="153D63" w:themeColor="text2" w:themeTint="E6"/>
        </w:rPr>
        <w:t xml:space="preserve">Ablauf </w:t>
      </w:r>
      <w:proofErr w:type="spellStart"/>
      <w:r>
        <w:rPr>
          <w:color w:val="153D63" w:themeColor="text2" w:themeTint="E6"/>
        </w:rPr>
        <w:t>Daltonstunden</w:t>
      </w:r>
      <w:proofErr w:type="spellEnd"/>
    </w:p>
    <w:p w14:paraId="73969D98" w14:textId="77777777" w:rsidR="00985628" w:rsidRDefault="00985628" w:rsidP="00985628">
      <w:pPr>
        <w:pStyle w:val="Listenabsatz"/>
        <w:numPr>
          <w:ilvl w:val="0"/>
          <w:numId w:val="9"/>
        </w:numPr>
        <w:rPr>
          <w:b/>
          <w:color w:val="153D63" w:themeColor="text2" w:themeTint="E6"/>
        </w:rPr>
      </w:pPr>
      <w:r>
        <w:rPr>
          <w:b/>
          <w:color w:val="153D63" w:themeColor="text2" w:themeTint="E6"/>
        </w:rPr>
        <w:t xml:space="preserve">Wie sind die </w:t>
      </w:r>
      <w:proofErr w:type="spellStart"/>
      <w:r>
        <w:rPr>
          <w:b/>
          <w:color w:val="153D63" w:themeColor="text2" w:themeTint="E6"/>
        </w:rPr>
        <w:t>Daltonstunden</w:t>
      </w:r>
      <w:proofErr w:type="spellEnd"/>
      <w:r>
        <w:rPr>
          <w:b/>
          <w:color w:val="153D63" w:themeColor="text2" w:themeTint="E6"/>
        </w:rPr>
        <w:t xml:space="preserve"> organisiert (mit Blick auf den Lehr- und Lernplan)?</w:t>
      </w:r>
    </w:p>
    <w:p w14:paraId="7428BFA2" w14:textId="77777777" w:rsidR="00985628" w:rsidRDefault="00985628" w:rsidP="00985628">
      <w:pPr>
        <w:pStyle w:val="Listenabsatz"/>
        <w:numPr>
          <w:ilvl w:val="0"/>
          <w:numId w:val="11"/>
        </w:numPr>
        <w:rPr>
          <w:color w:val="153D63" w:themeColor="text2" w:themeTint="E6"/>
        </w:rPr>
      </w:pPr>
      <w:r>
        <w:rPr>
          <w:color w:val="153D63" w:themeColor="text2" w:themeTint="E6"/>
        </w:rPr>
        <w:t xml:space="preserve">Der Lehrplan wird durch die Fächer bzw. den Fachunterricht festgelegt. Die </w:t>
      </w:r>
      <w:proofErr w:type="spellStart"/>
      <w:r>
        <w:rPr>
          <w:color w:val="153D63" w:themeColor="text2" w:themeTint="E6"/>
        </w:rPr>
        <w:t>Daltonstunden</w:t>
      </w:r>
      <w:proofErr w:type="spellEnd"/>
      <w:r>
        <w:rPr>
          <w:color w:val="153D63" w:themeColor="text2" w:themeTint="E6"/>
        </w:rPr>
        <w:t xml:space="preserve"> haben kein eigenes </w:t>
      </w:r>
      <w:proofErr w:type="gramStart"/>
      <w:r>
        <w:rPr>
          <w:color w:val="153D63" w:themeColor="text2" w:themeTint="E6"/>
        </w:rPr>
        <w:t>Curriculum</w:t>
      </w:r>
      <w:proofErr w:type="gramEnd"/>
      <w:r>
        <w:rPr>
          <w:color w:val="153D63" w:themeColor="text2" w:themeTint="E6"/>
        </w:rPr>
        <w:t xml:space="preserve"> sondern werden für die Umsetzung der Fachcurricula aller Fächer genutzt.</w:t>
      </w:r>
    </w:p>
    <w:p w14:paraId="5A4CADF3" w14:textId="77777777" w:rsidR="00985628" w:rsidRDefault="00985628" w:rsidP="00985628">
      <w:pPr>
        <w:pStyle w:val="Listenabsatz"/>
        <w:numPr>
          <w:ilvl w:val="0"/>
          <w:numId w:val="9"/>
        </w:numPr>
        <w:rPr>
          <w:b/>
          <w:color w:val="153D63" w:themeColor="text2" w:themeTint="E6"/>
        </w:rPr>
      </w:pPr>
      <w:r>
        <w:rPr>
          <w:b/>
          <w:color w:val="153D63" w:themeColor="text2" w:themeTint="E6"/>
        </w:rPr>
        <w:t xml:space="preserve">Wie werden bestimmte Fächer umgesetzt in den </w:t>
      </w:r>
      <w:proofErr w:type="spellStart"/>
      <w:r>
        <w:rPr>
          <w:b/>
          <w:color w:val="153D63" w:themeColor="text2" w:themeTint="E6"/>
        </w:rPr>
        <w:t>Daltonstunden</w:t>
      </w:r>
      <w:proofErr w:type="spellEnd"/>
      <w:r>
        <w:rPr>
          <w:b/>
          <w:color w:val="153D63" w:themeColor="text2" w:themeTint="E6"/>
        </w:rPr>
        <w:t>?</w:t>
      </w:r>
    </w:p>
    <w:p w14:paraId="4ABA261C" w14:textId="77777777" w:rsidR="00985628" w:rsidRDefault="00985628" w:rsidP="00985628">
      <w:pPr>
        <w:pStyle w:val="Listenabsatz"/>
        <w:numPr>
          <w:ilvl w:val="0"/>
          <w:numId w:val="11"/>
        </w:numPr>
        <w:rPr>
          <w:color w:val="153D63" w:themeColor="text2" w:themeTint="E6"/>
        </w:rPr>
      </w:pPr>
      <w:r>
        <w:rPr>
          <w:color w:val="153D63" w:themeColor="text2" w:themeTint="E6"/>
        </w:rPr>
        <w:t xml:space="preserve">Die </w:t>
      </w:r>
      <w:proofErr w:type="spellStart"/>
      <w:r>
        <w:rPr>
          <w:color w:val="153D63" w:themeColor="text2" w:themeTint="E6"/>
        </w:rPr>
        <w:t>Daltonstunden</w:t>
      </w:r>
      <w:proofErr w:type="spellEnd"/>
      <w:r>
        <w:rPr>
          <w:color w:val="153D63" w:themeColor="text2" w:themeTint="E6"/>
        </w:rPr>
        <w:t xml:space="preserve"> sind grundsätzlich nicht an Fächer gebunden. Die </w:t>
      </w:r>
      <w:proofErr w:type="spellStart"/>
      <w:r>
        <w:rPr>
          <w:color w:val="153D63" w:themeColor="text2" w:themeTint="E6"/>
        </w:rPr>
        <w:t>SuS</w:t>
      </w:r>
      <w:proofErr w:type="spellEnd"/>
      <w:r>
        <w:rPr>
          <w:color w:val="153D63" w:themeColor="text2" w:themeTint="E6"/>
        </w:rPr>
        <w:t xml:space="preserve"> können in den Stunden frei wählen, welche Aufgaben aus welchem Fach sie bearbeiten.</w:t>
      </w:r>
    </w:p>
    <w:p w14:paraId="6254CA0D" w14:textId="77777777" w:rsidR="00985628" w:rsidRDefault="00985628" w:rsidP="00985628">
      <w:pPr>
        <w:pStyle w:val="Listenabsatz"/>
        <w:numPr>
          <w:ilvl w:val="0"/>
          <w:numId w:val="9"/>
        </w:numPr>
        <w:rPr>
          <w:b/>
          <w:color w:val="153D63" w:themeColor="text2" w:themeTint="E6"/>
        </w:rPr>
      </w:pPr>
      <w:r>
        <w:rPr>
          <w:b/>
          <w:color w:val="153D63" w:themeColor="text2" w:themeTint="E6"/>
        </w:rPr>
        <w:t xml:space="preserve">Werden die Dalton-Stunden in der Unterstufe (Klasse 5-7) anders gestaltet (mit Blick auf Strukturen / Beziehungsarbeit)? </w:t>
      </w:r>
    </w:p>
    <w:p w14:paraId="69D8324E" w14:textId="77777777" w:rsidR="00985628" w:rsidRDefault="00985628" w:rsidP="00985628">
      <w:pPr>
        <w:pStyle w:val="Listenabsatz"/>
        <w:numPr>
          <w:ilvl w:val="0"/>
          <w:numId w:val="11"/>
        </w:numPr>
        <w:rPr>
          <w:color w:val="153D63" w:themeColor="text2" w:themeTint="E6"/>
        </w:rPr>
      </w:pPr>
      <w:r>
        <w:rPr>
          <w:color w:val="153D63" w:themeColor="text2" w:themeTint="E6"/>
        </w:rPr>
        <w:t>Es muss eine Phase der Einführung geben (s.o.).</w:t>
      </w:r>
    </w:p>
    <w:p w14:paraId="260ED585" w14:textId="77777777" w:rsidR="00985628" w:rsidRDefault="00985628" w:rsidP="00985628">
      <w:pPr>
        <w:pStyle w:val="Listenabsatz"/>
        <w:numPr>
          <w:ilvl w:val="0"/>
          <w:numId w:val="11"/>
        </w:numPr>
        <w:rPr>
          <w:color w:val="153D63" w:themeColor="text2" w:themeTint="E6"/>
        </w:rPr>
      </w:pPr>
      <w:r>
        <w:rPr>
          <w:color w:val="153D63" w:themeColor="text2" w:themeTint="E6"/>
        </w:rPr>
        <w:t>Die Struktur (Ankommen, Stillarbeitsphase, Öffnung) sollte durchgehend bleiben, sodass der Ablauf ritualisiert wird. Erstellung und Nutzung gemeinsamen Schul-Materials zur Visualisierung der Phasen am Anfang jeder Stunde denkbar.</w:t>
      </w:r>
    </w:p>
    <w:p w14:paraId="22221A79" w14:textId="77777777" w:rsidR="00985628" w:rsidRDefault="00985628" w:rsidP="00985628">
      <w:pPr>
        <w:pStyle w:val="Listenabsatz"/>
        <w:numPr>
          <w:ilvl w:val="0"/>
          <w:numId w:val="9"/>
        </w:numPr>
        <w:rPr>
          <w:b/>
          <w:color w:val="153D63" w:themeColor="text2" w:themeTint="E6"/>
        </w:rPr>
      </w:pPr>
      <w:r>
        <w:rPr>
          <w:b/>
          <w:color w:val="153D63" w:themeColor="text2" w:themeTint="E6"/>
        </w:rPr>
        <w:t xml:space="preserve">Darf man während der </w:t>
      </w:r>
      <w:proofErr w:type="spellStart"/>
      <w:r>
        <w:rPr>
          <w:b/>
          <w:color w:val="153D63" w:themeColor="text2" w:themeTint="E6"/>
        </w:rPr>
        <w:t>Daltonstunden</w:t>
      </w:r>
      <w:proofErr w:type="spellEnd"/>
      <w:r>
        <w:rPr>
          <w:b/>
          <w:color w:val="153D63" w:themeColor="text2" w:themeTint="E6"/>
        </w:rPr>
        <w:t xml:space="preserve"> essen bzw. trinken?</w:t>
      </w:r>
    </w:p>
    <w:p w14:paraId="115E4E8E" w14:textId="77777777" w:rsidR="00985628" w:rsidRDefault="00985628" w:rsidP="00985628">
      <w:pPr>
        <w:pStyle w:val="Listenabsatz"/>
        <w:numPr>
          <w:ilvl w:val="0"/>
          <w:numId w:val="11"/>
        </w:numPr>
        <w:rPr>
          <w:color w:val="153D63" w:themeColor="text2" w:themeTint="E6"/>
        </w:rPr>
      </w:pPr>
      <w:r>
        <w:rPr>
          <w:color w:val="153D63" w:themeColor="text2" w:themeTint="E6"/>
        </w:rPr>
        <w:t>Für das Essen gibt es Pausen.</w:t>
      </w:r>
    </w:p>
    <w:p w14:paraId="69F852B5" w14:textId="77777777" w:rsidR="00985628" w:rsidRDefault="00985628" w:rsidP="00985628">
      <w:pPr>
        <w:pStyle w:val="Listenabsatz"/>
        <w:numPr>
          <w:ilvl w:val="0"/>
          <w:numId w:val="9"/>
        </w:numPr>
        <w:rPr>
          <w:b/>
          <w:color w:val="153D63" w:themeColor="text2" w:themeTint="E6"/>
        </w:rPr>
      </w:pPr>
      <w:r>
        <w:rPr>
          <w:b/>
          <w:color w:val="153D63" w:themeColor="text2" w:themeTint="E6"/>
        </w:rPr>
        <w:t xml:space="preserve">Wie wird kontrolliert, dass </w:t>
      </w:r>
      <w:proofErr w:type="spellStart"/>
      <w:r>
        <w:rPr>
          <w:b/>
          <w:color w:val="153D63" w:themeColor="text2" w:themeTint="E6"/>
        </w:rPr>
        <w:t>SuS</w:t>
      </w:r>
      <w:proofErr w:type="spellEnd"/>
      <w:r>
        <w:rPr>
          <w:b/>
          <w:color w:val="153D63" w:themeColor="text2" w:themeTint="E6"/>
        </w:rPr>
        <w:t xml:space="preserve"> in den </w:t>
      </w:r>
      <w:proofErr w:type="spellStart"/>
      <w:r>
        <w:rPr>
          <w:b/>
          <w:color w:val="153D63" w:themeColor="text2" w:themeTint="E6"/>
        </w:rPr>
        <w:t>Daltonstunden</w:t>
      </w:r>
      <w:proofErr w:type="spellEnd"/>
      <w:r>
        <w:rPr>
          <w:b/>
          <w:color w:val="153D63" w:themeColor="text2" w:themeTint="E6"/>
        </w:rPr>
        <w:t xml:space="preserve"> arbeiten bzw. muss man es überhaupt kontrollieren?</w:t>
      </w:r>
    </w:p>
    <w:p w14:paraId="7689E1A3" w14:textId="77777777" w:rsidR="00985628" w:rsidRDefault="00985628" w:rsidP="00985628">
      <w:pPr>
        <w:pStyle w:val="Listenabsatz"/>
        <w:numPr>
          <w:ilvl w:val="0"/>
          <w:numId w:val="11"/>
        </w:numPr>
        <w:rPr>
          <w:color w:val="153D63" w:themeColor="text2" w:themeTint="E6"/>
        </w:rPr>
      </w:pPr>
      <w:r>
        <w:rPr>
          <w:color w:val="153D63" w:themeColor="text2" w:themeTint="E6"/>
        </w:rPr>
        <w:t xml:space="preserve">Grundsätzlich werden die </w:t>
      </w:r>
      <w:proofErr w:type="spellStart"/>
      <w:r>
        <w:rPr>
          <w:color w:val="153D63" w:themeColor="text2" w:themeTint="E6"/>
        </w:rPr>
        <w:t>SuS</w:t>
      </w:r>
      <w:proofErr w:type="spellEnd"/>
      <w:r>
        <w:rPr>
          <w:color w:val="153D63" w:themeColor="text2" w:themeTint="E6"/>
        </w:rPr>
        <w:t xml:space="preserve"> für das Arbeiten und Lernen selbst verantwortlich sein.</w:t>
      </w:r>
    </w:p>
    <w:p w14:paraId="22A21C08" w14:textId="77777777" w:rsidR="00985628" w:rsidRDefault="00985628" w:rsidP="00985628">
      <w:pPr>
        <w:pStyle w:val="Listenabsatz"/>
        <w:numPr>
          <w:ilvl w:val="0"/>
          <w:numId w:val="11"/>
        </w:numPr>
        <w:rPr>
          <w:color w:val="153D63" w:themeColor="text2" w:themeTint="E6"/>
        </w:rPr>
      </w:pPr>
      <w:r>
        <w:rPr>
          <w:color w:val="153D63" w:themeColor="text2" w:themeTint="E6"/>
        </w:rPr>
        <w:lastRenderedPageBreak/>
        <w:t xml:space="preserve">Insbesondere bei den jüngeren </w:t>
      </w:r>
      <w:proofErr w:type="spellStart"/>
      <w:r>
        <w:rPr>
          <w:color w:val="153D63" w:themeColor="text2" w:themeTint="E6"/>
        </w:rPr>
        <w:t>SuS</w:t>
      </w:r>
      <w:proofErr w:type="spellEnd"/>
      <w:r>
        <w:rPr>
          <w:color w:val="153D63" w:themeColor="text2" w:themeTint="E6"/>
        </w:rPr>
        <w:t xml:space="preserve"> muss eine stärkere Begleitung stattfinden (bspw. durch bekannte Fachlehrkräfte).</w:t>
      </w:r>
    </w:p>
    <w:p w14:paraId="401A3573" w14:textId="77777777" w:rsidR="00985628" w:rsidRDefault="00985628" w:rsidP="00985628">
      <w:pPr>
        <w:pStyle w:val="Listenabsatz"/>
        <w:numPr>
          <w:ilvl w:val="0"/>
          <w:numId w:val="11"/>
        </w:numPr>
        <w:rPr>
          <w:color w:val="153D63" w:themeColor="text2" w:themeTint="E6"/>
        </w:rPr>
      </w:pPr>
      <w:r>
        <w:rPr>
          <w:color w:val="153D63" w:themeColor="text2" w:themeTint="E6"/>
        </w:rPr>
        <w:t>Der Arbeitsstand wird mit den Klassenlehrkräften (5-7) und den Mentoren (8-13) überprüft und reflektiert. Ggf. werden Maßnahmen eingeführt oder angepasst, um den Lernerfolg zu steigern.</w:t>
      </w:r>
    </w:p>
    <w:p w14:paraId="48814EC0" w14:textId="77777777" w:rsidR="00985628" w:rsidRDefault="00985628" w:rsidP="00985628">
      <w:pPr>
        <w:pStyle w:val="Listenabsatz"/>
        <w:numPr>
          <w:ilvl w:val="0"/>
          <w:numId w:val="9"/>
        </w:numPr>
        <w:rPr>
          <w:b/>
          <w:color w:val="153D63" w:themeColor="text2" w:themeTint="E6"/>
        </w:rPr>
      </w:pPr>
      <w:r w:rsidRPr="00512C87">
        <w:rPr>
          <w:b/>
          <w:color w:val="153D63" w:themeColor="text2" w:themeTint="E6"/>
          <w:highlight w:val="red"/>
        </w:rPr>
        <w:t xml:space="preserve">Wie kann der </w:t>
      </w:r>
      <w:proofErr w:type="spellStart"/>
      <w:r w:rsidRPr="00512C87">
        <w:rPr>
          <w:b/>
          <w:color w:val="153D63" w:themeColor="text2" w:themeTint="E6"/>
          <w:highlight w:val="red"/>
        </w:rPr>
        <w:t>Tableteinsatz</w:t>
      </w:r>
      <w:proofErr w:type="spellEnd"/>
      <w:r w:rsidRPr="00512C87">
        <w:rPr>
          <w:b/>
          <w:color w:val="153D63" w:themeColor="text2" w:themeTint="E6"/>
          <w:highlight w:val="red"/>
        </w:rPr>
        <w:t xml:space="preserve"> in Dalton ergänzt werden (z.B. KI)?</w:t>
      </w:r>
      <w:r>
        <w:rPr>
          <w:b/>
          <w:color w:val="153D63" w:themeColor="text2" w:themeTint="E6"/>
        </w:rPr>
        <w:t xml:space="preserve"> </w:t>
      </w:r>
      <w:r w:rsidRPr="00512C87">
        <w:rPr>
          <w:b/>
          <w:color w:val="153D63" w:themeColor="text2" w:themeTint="E6"/>
          <w:highlight w:val="red"/>
        </w:rPr>
        <w:t>Nutzung? Internetzugang</w:t>
      </w:r>
      <w:r>
        <w:rPr>
          <w:b/>
          <w:color w:val="153D63" w:themeColor="text2" w:themeTint="E6"/>
          <w:highlight w:val="red"/>
        </w:rPr>
        <w:t xml:space="preserve"> (für alle sinnvoll)</w:t>
      </w:r>
      <w:r w:rsidRPr="00512C87">
        <w:rPr>
          <w:b/>
          <w:color w:val="153D63" w:themeColor="text2" w:themeTint="E6"/>
          <w:highlight w:val="red"/>
        </w:rPr>
        <w:t>?</w:t>
      </w:r>
    </w:p>
    <w:p w14:paraId="23B6EAA7" w14:textId="77777777" w:rsidR="00985628" w:rsidRDefault="00985628" w:rsidP="00985628">
      <w:pPr>
        <w:pStyle w:val="Listenabsatz"/>
        <w:numPr>
          <w:ilvl w:val="0"/>
          <w:numId w:val="11"/>
        </w:numPr>
        <w:rPr>
          <w:color w:val="153D63" w:themeColor="text2" w:themeTint="E6"/>
        </w:rPr>
      </w:pPr>
      <w:r>
        <w:rPr>
          <w:color w:val="153D63" w:themeColor="text2" w:themeTint="E6"/>
        </w:rPr>
        <w:t xml:space="preserve">Der Einsatz bzw. die Umsetzung von KI ist erstmal unabhängig von der Einführung des </w:t>
      </w:r>
      <w:proofErr w:type="spellStart"/>
      <w:r>
        <w:rPr>
          <w:color w:val="153D63" w:themeColor="text2" w:themeTint="E6"/>
        </w:rPr>
        <w:t>Daltonkonzepts</w:t>
      </w:r>
      <w:proofErr w:type="spellEnd"/>
      <w:r>
        <w:rPr>
          <w:color w:val="153D63" w:themeColor="text2" w:themeTint="E6"/>
        </w:rPr>
        <w:t xml:space="preserve"> und muss grundsätzlich parallel betrachtet werden.</w:t>
      </w:r>
    </w:p>
    <w:p w14:paraId="3B54C669" w14:textId="77777777" w:rsidR="00985628" w:rsidRDefault="00985628" w:rsidP="00985628">
      <w:pPr>
        <w:pStyle w:val="Listenabsatz"/>
        <w:numPr>
          <w:ilvl w:val="0"/>
          <w:numId w:val="9"/>
        </w:numPr>
        <w:rPr>
          <w:b/>
          <w:color w:val="153D63" w:themeColor="text2" w:themeTint="E6"/>
        </w:rPr>
      </w:pPr>
      <w:r>
        <w:rPr>
          <w:b/>
          <w:color w:val="153D63" w:themeColor="text2" w:themeTint="E6"/>
        </w:rPr>
        <w:t>Was passiert, wenn man sich in den Dalton-Stunden nicht konzentrieren kann?</w:t>
      </w:r>
    </w:p>
    <w:p w14:paraId="3E4C7765" w14:textId="77777777" w:rsidR="00985628" w:rsidRDefault="00985628" w:rsidP="00985628">
      <w:pPr>
        <w:pStyle w:val="Listenabsatz"/>
        <w:numPr>
          <w:ilvl w:val="0"/>
          <w:numId w:val="11"/>
        </w:numPr>
        <w:rPr>
          <w:color w:val="153D63" w:themeColor="text2" w:themeTint="E6"/>
        </w:rPr>
      </w:pPr>
      <w:r>
        <w:rPr>
          <w:color w:val="153D63" w:themeColor="text2" w:themeTint="E6"/>
        </w:rPr>
        <w:t>Die Problematik ergibt sich aktuell ebenso in normalen Unterrichtsstunden und auch zu Hause. Hier müssen dann mit der Klassenlehrkraft bzw. dem Mentor Strategien und Möglichkeiten gesucht und umgesetzt werden.</w:t>
      </w:r>
    </w:p>
    <w:p w14:paraId="168D41F3" w14:textId="77777777" w:rsidR="00985628" w:rsidRDefault="00985628" w:rsidP="00985628">
      <w:pPr>
        <w:pStyle w:val="Listenabsatz"/>
        <w:numPr>
          <w:ilvl w:val="0"/>
          <w:numId w:val="9"/>
        </w:numPr>
        <w:rPr>
          <w:color w:val="153D63" w:themeColor="text2" w:themeTint="E6"/>
        </w:rPr>
      </w:pPr>
      <w:r>
        <w:rPr>
          <w:color w:val="153D63" w:themeColor="text2" w:themeTint="E6"/>
        </w:rPr>
        <w:t>Wie werden Kinder unterstützt, die sich nicht konzentrieren können?</w:t>
      </w:r>
    </w:p>
    <w:p w14:paraId="4427BC1A" w14:textId="77777777" w:rsidR="00985628" w:rsidRDefault="00985628" w:rsidP="00985628">
      <w:pPr>
        <w:pStyle w:val="Listenabsatz"/>
        <w:numPr>
          <w:ilvl w:val="0"/>
          <w:numId w:val="11"/>
        </w:numPr>
        <w:rPr>
          <w:color w:val="153D63" w:themeColor="text2" w:themeTint="E6"/>
        </w:rPr>
      </w:pPr>
      <w:r>
        <w:rPr>
          <w:color w:val="153D63" w:themeColor="text2" w:themeTint="E6"/>
        </w:rPr>
        <w:t xml:space="preserve">Hier müssen (wie bisher) individuelle Lösungen gesucht werden. Diese können in einer </w:t>
      </w:r>
      <w:proofErr w:type="spellStart"/>
      <w:r>
        <w:rPr>
          <w:color w:val="153D63" w:themeColor="text2" w:themeTint="E6"/>
        </w:rPr>
        <w:t>Daltonstunde</w:t>
      </w:r>
      <w:proofErr w:type="spellEnd"/>
      <w:r>
        <w:rPr>
          <w:color w:val="153D63" w:themeColor="text2" w:themeTint="E6"/>
        </w:rPr>
        <w:t xml:space="preserve"> ergriffen (bspw. Sitzplatzänderung) oder durch den Mentor initiiert werden (Konzentrationshilfen, Raumzuweisung oder ähnliches).</w:t>
      </w:r>
    </w:p>
    <w:p w14:paraId="43680D75" w14:textId="77777777" w:rsidR="00985628" w:rsidRDefault="00985628" w:rsidP="00985628">
      <w:pPr>
        <w:pStyle w:val="Listenabsatz"/>
        <w:numPr>
          <w:ilvl w:val="0"/>
          <w:numId w:val="9"/>
        </w:numPr>
        <w:rPr>
          <w:b/>
          <w:color w:val="153D63" w:themeColor="text2" w:themeTint="E6"/>
        </w:rPr>
      </w:pPr>
      <w:r>
        <w:rPr>
          <w:b/>
          <w:color w:val="153D63" w:themeColor="text2" w:themeTint="E6"/>
        </w:rPr>
        <w:t xml:space="preserve">Wie viele Schüler*innen sind in den „Dalton-Stunden“ bei einer Lehrkraft? Wie soll eine Reduktion der Anzahl möglich sein, wenn heute zur gleichen Zeit etwa 30 </w:t>
      </w:r>
      <w:proofErr w:type="spellStart"/>
      <w:r>
        <w:rPr>
          <w:b/>
          <w:color w:val="153D63" w:themeColor="text2" w:themeTint="E6"/>
        </w:rPr>
        <w:t>SuS</w:t>
      </w:r>
      <w:proofErr w:type="spellEnd"/>
      <w:r>
        <w:rPr>
          <w:b/>
          <w:color w:val="153D63" w:themeColor="text2" w:themeTint="E6"/>
        </w:rPr>
        <w:t xml:space="preserve"> bei einer Lehrkraft unterrichtet werden?</w:t>
      </w:r>
    </w:p>
    <w:p w14:paraId="09D91D72" w14:textId="77777777" w:rsidR="00985628" w:rsidRDefault="00985628" w:rsidP="00985628">
      <w:pPr>
        <w:pStyle w:val="Listenabsatz"/>
        <w:numPr>
          <w:ilvl w:val="0"/>
          <w:numId w:val="10"/>
        </w:numPr>
        <w:rPr>
          <w:color w:val="153D63" w:themeColor="text2" w:themeTint="E6"/>
        </w:rPr>
      </w:pPr>
      <w:r>
        <w:rPr>
          <w:color w:val="153D63" w:themeColor="text2" w:themeTint="E6"/>
        </w:rPr>
        <w:t xml:space="preserve">Nur in den </w:t>
      </w:r>
      <w:proofErr w:type="spellStart"/>
      <w:r>
        <w:rPr>
          <w:color w:val="153D63" w:themeColor="text2" w:themeTint="E6"/>
        </w:rPr>
        <w:t>Mentorenstunden</w:t>
      </w:r>
      <w:proofErr w:type="spellEnd"/>
      <w:r>
        <w:rPr>
          <w:color w:val="153D63" w:themeColor="text2" w:themeTint="E6"/>
        </w:rPr>
        <w:t xml:space="preserve"> werden ca. 15 </w:t>
      </w:r>
      <w:proofErr w:type="spellStart"/>
      <w:r>
        <w:rPr>
          <w:color w:val="153D63" w:themeColor="text2" w:themeTint="E6"/>
        </w:rPr>
        <w:t>SuS</w:t>
      </w:r>
      <w:proofErr w:type="spellEnd"/>
      <w:r>
        <w:rPr>
          <w:color w:val="153D63" w:themeColor="text2" w:themeTint="E6"/>
        </w:rPr>
        <w:t xml:space="preserve"> pro Lehrkraft zugeordnet. In normalen </w:t>
      </w:r>
      <w:proofErr w:type="spellStart"/>
      <w:r>
        <w:rPr>
          <w:color w:val="153D63" w:themeColor="text2" w:themeTint="E6"/>
        </w:rPr>
        <w:t>Daltonstunden</w:t>
      </w:r>
      <w:proofErr w:type="spellEnd"/>
      <w:r>
        <w:rPr>
          <w:color w:val="153D63" w:themeColor="text2" w:themeTint="E6"/>
        </w:rPr>
        <w:t xml:space="preserve"> werden die Räume voraussichtlich zwischen 25 und 30 </w:t>
      </w:r>
      <w:proofErr w:type="spellStart"/>
      <w:r>
        <w:rPr>
          <w:color w:val="153D63" w:themeColor="text2" w:themeTint="E6"/>
        </w:rPr>
        <w:t>SuS</w:t>
      </w:r>
      <w:proofErr w:type="spellEnd"/>
      <w:r>
        <w:rPr>
          <w:color w:val="153D63" w:themeColor="text2" w:themeTint="E6"/>
        </w:rPr>
        <w:t xml:space="preserve"> liegen.</w:t>
      </w:r>
    </w:p>
    <w:p w14:paraId="694B4D04" w14:textId="77777777" w:rsidR="00985628" w:rsidRDefault="00985628" w:rsidP="00985628">
      <w:pPr>
        <w:pStyle w:val="Listenabsatz"/>
        <w:numPr>
          <w:ilvl w:val="0"/>
          <w:numId w:val="10"/>
        </w:numPr>
        <w:rPr>
          <w:color w:val="153D63" w:themeColor="text2" w:themeTint="E6"/>
        </w:rPr>
      </w:pPr>
      <w:r>
        <w:rPr>
          <w:color w:val="153D63" w:themeColor="text2" w:themeTint="E6"/>
        </w:rPr>
        <w:t xml:space="preserve">Zur Ausstattung der </w:t>
      </w:r>
      <w:proofErr w:type="spellStart"/>
      <w:r>
        <w:rPr>
          <w:color w:val="153D63" w:themeColor="text2" w:themeTint="E6"/>
        </w:rPr>
        <w:t>Daltonstunden</w:t>
      </w:r>
      <w:proofErr w:type="spellEnd"/>
      <w:r>
        <w:rPr>
          <w:color w:val="153D63" w:themeColor="text2" w:themeTint="E6"/>
        </w:rPr>
        <w:t xml:space="preserve">, siehe auch </w:t>
      </w:r>
      <w:r>
        <w:rPr>
          <w:color w:val="153D63" w:themeColor="text2" w:themeTint="E6"/>
        </w:rPr>
        <w:fldChar w:fldCharType="begin"/>
      </w:r>
      <w:r>
        <w:rPr>
          <w:color w:val="153D63" w:themeColor="text2" w:themeTint="E6"/>
        </w:rPr>
        <w:instrText xml:space="preserve"> REF Gruppengröße \p \h </w:instrText>
      </w:r>
      <w:r>
        <w:rPr>
          <w:color w:val="153D63" w:themeColor="text2" w:themeTint="E6"/>
        </w:rPr>
      </w:r>
      <w:r>
        <w:rPr>
          <w:color w:val="153D63" w:themeColor="text2" w:themeTint="E6"/>
        </w:rPr>
        <w:fldChar w:fldCharType="separate"/>
      </w:r>
      <w:r>
        <w:rPr>
          <w:color w:val="153D63" w:themeColor="text2" w:themeTint="E6"/>
        </w:rPr>
        <w:t>oben</w:t>
      </w:r>
      <w:r>
        <w:rPr>
          <w:color w:val="153D63" w:themeColor="text2" w:themeTint="E6"/>
        </w:rPr>
        <w:fldChar w:fldCharType="end"/>
      </w:r>
    </w:p>
    <w:p w14:paraId="08D691E9" w14:textId="77777777" w:rsidR="00985628" w:rsidRDefault="00985628" w:rsidP="00985628">
      <w:pPr>
        <w:pStyle w:val="Listenabsatz"/>
        <w:numPr>
          <w:ilvl w:val="0"/>
          <w:numId w:val="9"/>
        </w:numPr>
        <w:rPr>
          <w:b/>
          <w:color w:val="153D63" w:themeColor="text2" w:themeTint="E6"/>
        </w:rPr>
      </w:pPr>
      <w:r>
        <w:rPr>
          <w:b/>
          <w:color w:val="153D63" w:themeColor="text2" w:themeTint="E6"/>
        </w:rPr>
        <w:t xml:space="preserve">Wie sollen diese „Dalton-Stunden“ konkret inhaltlich aussehen, wenn etwa 30 </w:t>
      </w:r>
      <w:proofErr w:type="spellStart"/>
      <w:r>
        <w:rPr>
          <w:b/>
          <w:color w:val="153D63" w:themeColor="text2" w:themeTint="E6"/>
        </w:rPr>
        <w:t>SuS</w:t>
      </w:r>
      <w:proofErr w:type="spellEnd"/>
      <w:r>
        <w:rPr>
          <w:b/>
          <w:color w:val="153D63" w:themeColor="text2" w:themeTint="E6"/>
        </w:rPr>
        <w:t xml:space="preserve"> mit unterschiedlichsten, fachspezifischen Fragen kommen (z.B. einer hat Aufgaben für Deutsch, die nächste für Spanisch oder Musik und die Lehrkraft unterrichtet eigentlich Kunst und Mathe)?</w:t>
      </w:r>
    </w:p>
    <w:p w14:paraId="2AA849FF" w14:textId="77777777" w:rsidR="00985628" w:rsidRDefault="00985628" w:rsidP="00985628">
      <w:pPr>
        <w:pStyle w:val="Listenabsatz"/>
        <w:numPr>
          <w:ilvl w:val="0"/>
          <w:numId w:val="10"/>
        </w:numPr>
        <w:rPr>
          <w:color w:val="153D63" w:themeColor="text2" w:themeTint="E6"/>
        </w:rPr>
      </w:pPr>
      <w:r>
        <w:rPr>
          <w:color w:val="153D63" w:themeColor="text2" w:themeTint="E6"/>
        </w:rPr>
        <w:t xml:space="preserve">Die inhaltliche Ausgestaltung ergibt sich für jedes Kind individuell, je nachdem, welche Aufgaben erledigt werden sollen. Die Lehrkraft kann zu Hilfe gezogen werden, genau wie auch Mitschüler*innen, die eigenen Unterlagen, Bücher und ggf. Hilfen aus dem Netz. </w:t>
      </w:r>
    </w:p>
    <w:p w14:paraId="152B97E0" w14:textId="77777777" w:rsidR="00985628" w:rsidRDefault="00985628" w:rsidP="00985628">
      <w:pPr>
        <w:pStyle w:val="Listenabsatz"/>
        <w:numPr>
          <w:ilvl w:val="0"/>
          <w:numId w:val="10"/>
        </w:numPr>
        <w:rPr>
          <w:color w:val="153D63" w:themeColor="text2" w:themeTint="E6"/>
        </w:rPr>
      </w:pPr>
      <w:r>
        <w:rPr>
          <w:color w:val="153D63" w:themeColor="text2" w:themeTint="E6"/>
        </w:rPr>
        <w:t xml:space="preserve">Neben konkreten Hilfen für das eigene Fach der Lehrkräfte können auch strategische Hilfestellungen gegeben werden. </w:t>
      </w:r>
    </w:p>
    <w:p w14:paraId="446E36DB" w14:textId="77777777" w:rsidR="00985628" w:rsidRDefault="00985628" w:rsidP="00985628">
      <w:pPr>
        <w:pStyle w:val="Listenabsatz"/>
        <w:numPr>
          <w:ilvl w:val="0"/>
          <w:numId w:val="10"/>
        </w:numPr>
        <w:rPr>
          <w:color w:val="153D63" w:themeColor="text2" w:themeTint="E6"/>
        </w:rPr>
      </w:pPr>
      <w:r>
        <w:rPr>
          <w:color w:val="153D63" w:themeColor="text2" w:themeTint="E6"/>
        </w:rPr>
        <w:t xml:space="preserve">Sollten Fragen in einer </w:t>
      </w:r>
      <w:proofErr w:type="spellStart"/>
      <w:r>
        <w:rPr>
          <w:color w:val="153D63" w:themeColor="text2" w:themeTint="E6"/>
        </w:rPr>
        <w:t>Daltonstunde</w:t>
      </w:r>
      <w:proofErr w:type="spellEnd"/>
      <w:r>
        <w:rPr>
          <w:color w:val="153D63" w:themeColor="text2" w:themeTint="E6"/>
        </w:rPr>
        <w:t xml:space="preserve"> nicht geklärt werden können, gibt es in der Woche ja noch viele weitere Stunden, in denen ggf. gezielt Lehrkräfte angelaufen werden können. Auch der Fachunterricht kann ggf. für Nachfragen genutzt werden.</w:t>
      </w:r>
    </w:p>
    <w:p w14:paraId="533B382A" w14:textId="77777777" w:rsidR="00985628" w:rsidRDefault="00985628" w:rsidP="00985628">
      <w:pPr>
        <w:pStyle w:val="Listenabsatz"/>
        <w:numPr>
          <w:ilvl w:val="0"/>
          <w:numId w:val="10"/>
        </w:numPr>
        <w:rPr>
          <w:color w:val="153D63" w:themeColor="text2" w:themeTint="E6"/>
        </w:rPr>
      </w:pPr>
      <w:r>
        <w:rPr>
          <w:color w:val="153D63" w:themeColor="text2" w:themeTint="E6"/>
        </w:rPr>
        <w:t>Auch im normalen Unterricht kann eine Lehrkraft nicht 30 Kinder gleichzeitig persönlich betreuen, an dieser Situation ändert sich (leider) nichts</w:t>
      </w:r>
    </w:p>
    <w:p w14:paraId="21E67D79" w14:textId="77777777" w:rsidR="00985628" w:rsidRDefault="00985628" w:rsidP="00985628">
      <w:pPr>
        <w:pStyle w:val="Listenabsatz"/>
        <w:numPr>
          <w:ilvl w:val="0"/>
          <w:numId w:val="9"/>
        </w:numPr>
        <w:rPr>
          <w:b/>
          <w:color w:val="153D63" w:themeColor="text2" w:themeTint="E6"/>
        </w:rPr>
      </w:pPr>
      <w:r>
        <w:rPr>
          <w:b/>
          <w:color w:val="153D63" w:themeColor="text2" w:themeTint="E6"/>
        </w:rPr>
        <w:t>Wie soll es in so einer Situation Gruppenarbeiten geben?</w:t>
      </w:r>
    </w:p>
    <w:p w14:paraId="2268591C" w14:textId="77777777" w:rsidR="00985628" w:rsidRDefault="00985628" w:rsidP="00985628">
      <w:pPr>
        <w:pStyle w:val="Listenabsatz"/>
        <w:numPr>
          <w:ilvl w:val="0"/>
          <w:numId w:val="10"/>
        </w:numPr>
        <w:rPr>
          <w:bCs/>
          <w:color w:val="153D63" w:themeColor="text2" w:themeTint="E6"/>
        </w:rPr>
      </w:pPr>
      <w:r>
        <w:rPr>
          <w:bCs/>
          <w:color w:val="153D63" w:themeColor="text2" w:themeTint="E6"/>
        </w:rPr>
        <w:lastRenderedPageBreak/>
        <w:t>Ideen:</w:t>
      </w:r>
    </w:p>
    <w:p w14:paraId="182F4BF5" w14:textId="77777777" w:rsidR="00985628" w:rsidRDefault="00985628" w:rsidP="00985628">
      <w:pPr>
        <w:pStyle w:val="Listenabsatz"/>
        <w:numPr>
          <w:ilvl w:val="1"/>
          <w:numId w:val="10"/>
        </w:numPr>
        <w:rPr>
          <w:bCs/>
          <w:color w:val="153D63" w:themeColor="text2" w:themeTint="E6"/>
        </w:rPr>
      </w:pPr>
      <w:r>
        <w:rPr>
          <w:bCs/>
          <w:color w:val="153D63" w:themeColor="text2" w:themeTint="E6"/>
        </w:rPr>
        <w:t>Differenzierungsräume</w:t>
      </w:r>
    </w:p>
    <w:p w14:paraId="6981C61A" w14:textId="77777777" w:rsidR="00985628" w:rsidRDefault="00985628" w:rsidP="00985628">
      <w:pPr>
        <w:pStyle w:val="Listenabsatz"/>
        <w:numPr>
          <w:ilvl w:val="1"/>
          <w:numId w:val="10"/>
        </w:numPr>
        <w:rPr>
          <w:bCs/>
          <w:color w:val="153D63" w:themeColor="text2" w:themeTint="E6"/>
        </w:rPr>
      </w:pPr>
      <w:r>
        <w:rPr>
          <w:bCs/>
          <w:color w:val="153D63" w:themeColor="text2" w:themeTint="E6"/>
        </w:rPr>
        <w:t>Spezielle Räume für Gruppenarbeit</w:t>
      </w:r>
    </w:p>
    <w:p w14:paraId="3299B3F4" w14:textId="77777777" w:rsidR="00985628" w:rsidRDefault="00985628" w:rsidP="00985628">
      <w:pPr>
        <w:pStyle w:val="Listenabsatz"/>
        <w:numPr>
          <w:ilvl w:val="1"/>
          <w:numId w:val="10"/>
        </w:numPr>
        <w:rPr>
          <w:bCs/>
          <w:color w:val="153D63" w:themeColor="text2" w:themeTint="E6"/>
        </w:rPr>
      </w:pPr>
      <w:r>
        <w:rPr>
          <w:bCs/>
          <w:color w:val="153D63" w:themeColor="text2" w:themeTint="E6"/>
        </w:rPr>
        <w:t>Gruppenarbeit in angemessener Lautstärke</w:t>
      </w:r>
    </w:p>
    <w:p w14:paraId="4D996FAE" w14:textId="77777777" w:rsidR="00985628" w:rsidRDefault="00985628" w:rsidP="00985628">
      <w:pPr>
        <w:pStyle w:val="Listenabsatz"/>
        <w:numPr>
          <w:ilvl w:val="0"/>
          <w:numId w:val="9"/>
        </w:numPr>
        <w:rPr>
          <w:b/>
          <w:bCs/>
          <w:color w:val="153D63" w:themeColor="text2" w:themeTint="E6"/>
        </w:rPr>
      </w:pPr>
      <w:r>
        <w:rPr>
          <w:b/>
          <w:bCs/>
          <w:color w:val="153D63" w:themeColor="text2" w:themeTint="E6"/>
        </w:rPr>
        <w:t>Was genau sind die Aufgaben der Lehrkräfte in den „Dalton-Stunden“?</w:t>
      </w:r>
    </w:p>
    <w:p w14:paraId="125E5076" w14:textId="77777777" w:rsidR="00985628" w:rsidRDefault="00985628" w:rsidP="00985628">
      <w:pPr>
        <w:pStyle w:val="Listenabsatz"/>
        <w:numPr>
          <w:ilvl w:val="0"/>
          <w:numId w:val="10"/>
        </w:numPr>
        <w:rPr>
          <w:bCs/>
          <w:color w:val="153D63" w:themeColor="text2" w:themeTint="E6"/>
        </w:rPr>
      </w:pPr>
      <w:r>
        <w:rPr>
          <w:bCs/>
          <w:color w:val="153D63" w:themeColor="text2" w:themeTint="E6"/>
        </w:rPr>
        <w:t>Umsetzung der Struktur (Lernatmosphäre schaffen)</w:t>
      </w:r>
    </w:p>
    <w:p w14:paraId="47418812" w14:textId="77777777" w:rsidR="00985628" w:rsidRDefault="00985628" w:rsidP="00985628">
      <w:pPr>
        <w:pStyle w:val="Listenabsatz"/>
        <w:numPr>
          <w:ilvl w:val="0"/>
          <w:numId w:val="10"/>
        </w:numPr>
        <w:rPr>
          <w:b/>
          <w:bCs/>
          <w:color w:val="153D63" w:themeColor="text2" w:themeTint="E6"/>
        </w:rPr>
      </w:pPr>
      <w:r>
        <w:rPr>
          <w:bCs/>
          <w:color w:val="153D63" w:themeColor="text2" w:themeTint="E6"/>
        </w:rPr>
        <w:t xml:space="preserve">Beaufsichtigung und Unterstützung der </w:t>
      </w:r>
      <w:proofErr w:type="spellStart"/>
      <w:r>
        <w:rPr>
          <w:bCs/>
          <w:color w:val="153D63" w:themeColor="text2" w:themeTint="E6"/>
        </w:rPr>
        <w:t>SuS</w:t>
      </w:r>
      <w:proofErr w:type="spellEnd"/>
      <w:r>
        <w:rPr>
          <w:bCs/>
          <w:color w:val="153D63" w:themeColor="text2" w:themeTint="E6"/>
        </w:rPr>
        <w:t xml:space="preserve"> beim Lernen, bei Fragen</w:t>
      </w:r>
    </w:p>
    <w:p w14:paraId="380E0623" w14:textId="77777777" w:rsidR="00985628" w:rsidRDefault="00985628" w:rsidP="00985628">
      <w:pPr>
        <w:pStyle w:val="Listenabsatz"/>
        <w:numPr>
          <w:ilvl w:val="0"/>
          <w:numId w:val="10"/>
        </w:numPr>
        <w:rPr>
          <w:b/>
          <w:bCs/>
          <w:color w:val="153D63" w:themeColor="text2" w:themeTint="E6"/>
        </w:rPr>
      </w:pPr>
      <w:r>
        <w:rPr>
          <w:bCs/>
          <w:color w:val="153D63" w:themeColor="text2" w:themeTint="E6"/>
        </w:rPr>
        <w:t>Organisation von Lernformen (bspw. Gruppenarbeit)</w:t>
      </w:r>
    </w:p>
    <w:p w14:paraId="0D0E4043" w14:textId="77777777" w:rsidR="00985628" w:rsidRDefault="00985628" w:rsidP="00985628">
      <w:pPr>
        <w:pStyle w:val="Listenabsatz"/>
        <w:numPr>
          <w:ilvl w:val="0"/>
          <w:numId w:val="10"/>
        </w:numPr>
        <w:rPr>
          <w:b/>
          <w:bCs/>
          <w:color w:val="153D63" w:themeColor="text2" w:themeTint="E6"/>
        </w:rPr>
      </w:pPr>
      <w:r>
        <w:rPr>
          <w:bCs/>
          <w:color w:val="153D63" w:themeColor="text2" w:themeTint="E6"/>
        </w:rPr>
        <w:t>Anwesenheit, Internetfreigabe, Klassenraummanagement</w:t>
      </w:r>
    </w:p>
    <w:p w14:paraId="76C4121E" w14:textId="77777777" w:rsidR="00985628" w:rsidRDefault="00985628" w:rsidP="00985628">
      <w:pPr>
        <w:pStyle w:val="Listenabsatz"/>
        <w:numPr>
          <w:ilvl w:val="0"/>
          <w:numId w:val="9"/>
        </w:numPr>
        <w:rPr>
          <w:b/>
          <w:bCs/>
          <w:color w:val="153D63" w:themeColor="text2" w:themeTint="E6"/>
        </w:rPr>
      </w:pPr>
      <w:r>
        <w:rPr>
          <w:b/>
          <w:bCs/>
          <w:color w:val="153D63" w:themeColor="text2" w:themeTint="E6"/>
        </w:rPr>
        <w:t>Welche Konsequenzen gibt es, wenn man nicht zu den Dalton-Stunden erscheint</w:t>
      </w:r>
    </w:p>
    <w:p w14:paraId="5AF8098D" w14:textId="77777777" w:rsidR="00985628" w:rsidRDefault="00985628" w:rsidP="00985628">
      <w:pPr>
        <w:pStyle w:val="Listenabsatz"/>
        <w:numPr>
          <w:ilvl w:val="0"/>
          <w:numId w:val="10"/>
        </w:numPr>
        <w:rPr>
          <w:bCs/>
          <w:color w:val="153D63" w:themeColor="text2" w:themeTint="E6"/>
        </w:rPr>
      </w:pPr>
      <w:r>
        <w:rPr>
          <w:bCs/>
          <w:color w:val="153D63" w:themeColor="text2" w:themeTint="E6"/>
        </w:rPr>
        <w:t xml:space="preserve">Analoges Vorgehen zum Fernbleiben aus anderem Unterricht (keine Unterscheidung von „normalem“ Unterricht und </w:t>
      </w:r>
      <w:proofErr w:type="spellStart"/>
      <w:r>
        <w:rPr>
          <w:bCs/>
          <w:color w:val="153D63" w:themeColor="text2" w:themeTint="E6"/>
        </w:rPr>
        <w:t>Daltonstunden</w:t>
      </w:r>
      <w:proofErr w:type="spellEnd"/>
    </w:p>
    <w:p w14:paraId="78933B6A" w14:textId="77777777" w:rsidR="00985628" w:rsidRPr="002F591E" w:rsidRDefault="00985628" w:rsidP="00985628">
      <w:pPr>
        <w:pStyle w:val="Listenabsatz"/>
        <w:numPr>
          <w:ilvl w:val="0"/>
          <w:numId w:val="9"/>
        </w:numPr>
        <w:rPr>
          <w:bCs/>
          <w:color w:val="153D63" w:themeColor="text2" w:themeTint="E6"/>
        </w:rPr>
      </w:pPr>
      <w:r w:rsidRPr="002F591E">
        <w:rPr>
          <w:bCs/>
          <w:color w:val="153D63" w:themeColor="text2" w:themeTint="E6"/>
          <w:highlight w:val="red"/>
        </w:rPr>
        <w:t xml:space="preserve">Wie „frei“ können die </w:t>
      </w:r>
      <w:proofErr w:type="spellStart"/>
      <w:r w:rsidRPr="002F591E">
        <w:rPr>
          <w:bCs/>
          <w:color w:val="153D63" w:themeColor="text2" w:themeTint="E6"/>
          <w:highlight w:val="red"/>
        </w:rPr>
        <w:t>SuS</w:t>
      </w:r>
      <w:proofErr w:type="spellEnd"/>
      <w:r w:rsidRPr="002F591E">
        <w:rPr>
          <w:bCs/>
          <w:color w:val="153D63" w:themeColor="text2" w:themeTint="E6"/>
          <w:highlight w:val="red"/>
        </w:rPr>
        <w:t xml:space="preserve"> arbeiten? (Arbeitsweise, Ort, …)</w:t>
      </w:r>
    </w:p>
    <w:p w14:paraId="435B3F81" w14:textId="77777777" w:rsidR="00985628" w:rsidRDefault="00985628" w:rsidP="00985628">
      <w:pPr>
        <w:pStyle w:val="berschrift3"/>
        <w:rPr>
          <w:color w:val="153D63" w:themeColor="text2" w:themeTint="E6"/>
        </w:rPr>
      </w:pPr>
      <w:r>
        <w:rPr>
          <w:color w:val="153D63" w:themeColor="text2" w:themeTint="E6"/>
        </w:rPr>
        <w:t>Organisation der Zuordnungen</w:t>
      </w:r>
    </w:p>
    <w:p w14:paraId="1EA00438" w14:textId="77777777" w:rsidR="00985628" w:rsidRDefault="00985628" w:rsidP="00985628">
      <w:pPr>
        <w:rPr>
          <w:b/>
          <w:bCs/>
          <w:color w:val="153D63" w:themeColor="text2" w:themeTint="E6"/>
        </w:rPr>
      </w:pPr>
      <w:r w:rsidRPr="0057184A">
        <w:rPr>
          <w:b/>
          <w:bCs/>
          <w:color w:val="153D63" w:themeColor="text2" w:themeTint="E6"/>
          <w:highlight w:val="red"/>
        </w:rPr>
        <w:t>Wie können die Dalton-Stunden mit Blick auf die Organisation (z.B. Raum, Belegungssystem), Lehrkräfte und fachbezogene inhaltliche Ausgestaltung aussehen? Sind Lehrer von Kernfächern immer verfügbar</w:t>
      </w:r>
      <w:r w:rsidRPr="002F591E">
        <w:rPr>
          <w:b/>
          <w:bCs/>
          <w:color w:val="153D63" w:themeColor="text2" w:themeTint="E6"/>
          <w:highlight w:val="red"/>
        </w:rPr>
        <w:t>? „Klassenbuch“ in den Dalton-Stunden?</w:t>
      </w:r>
    </w:p>
    <w:p w14:paraId="7BCE8F56" w14:textId="77777777" w:rsidR="00985628" w:rsidRDefault="00985628" w:rsidP="00985628">
      <w:pPr>
        <w:pStyle w:val="Listenabsatz"/>
        <w:numPr>
          <w:ilvl w:val="0"/>
          <w:numId w:val="9"/>
        </w:numPr>
        <w:rPr>
          <w:b/>
          <w:color w:val="153D63" w:themeColor="text2" w:themeTint="E6"/>
        </w:rPr>
      </w:pPr>
      <w:r>
        <w:rPr>
          <w:b/>
          <w:color w:val="153D63" w:themeColor="text2" w:themeTint="E6"/>
        </w:rPr>
        <w:t xml:space="preserve">Wie kann man die Wahl der Lehrkräfte mit Bezug auf die Gruppengröße fair gestalten? </w:t>
      </w:r>
    </w:p>
    <w:p w14:paraId="3E5DE2E2" w14:textId="77777777" w:rsidR="00985628" w:rsidRDefault="00985628" w:rsidP="00985628">
      <w:pPr>
        <w:pStyle w:val="Listenabsatz"/>
        <w:numPr>
          <w:ilvl w:val="0"/>
          <w:numId w:val="9"/>
        </w:numPr>
        <w:rPr>
          <w:b/>
          <w:color w:val="153D63" w:themeColor="text2" w:themeTint="E6"/>
        </w:rPr>
      </w:pPr>
      <w:r>
        <w:rPr>
          <w:b/>
          <w:color w:val="153D63" w:themeColor="text2" w:themeTint="E6"/>
        </w:rPr>
        <w:t xml:space="preserve">In den Dalton Stunden kann man sich aussuchen, wohin man geht, also zu welchem Lehrer. Würden sich die etwas unbeliebteren Lehrer dann womöglich nicht schlecht fühlen, wenn niemand zu ihnen kommt? Sie würden dann </w:t>
      </w:r>
      <w:proofErr w:type="gramStart"/>
      <w:r>
        <w:rPr>
          <w:b/>
          <w:color w:val="153D63" w:themeColor="text2" w:themeTint="E6"/>
        </w:rPr>
        <w:t>ja direkt</w:t>
      </w:r>
      <w:proofErr w:type="gramEnd"/>
      <w:r>
        <w:rPr>
          <w:b/>
          <w:color w:val="153D63" w:themeColor="text2" w:themeTint="E6"/>
        </w:rPr>
        <w:t xml:space="preserve"> zu spüren bekommen, dass sie nicht so gemocht werden.</w:t>
      </w:r>
    </w:p>
    <w:p w14:paraId="32D5CFB2" w14:textId="77777777" w:rsidR="00985628" w:rsidRDefault="00985628" w:rsidP="00985628">
      <w:pPr>
        <w:pStyle w:val="Listenabsatz"/>
        <w:numPr>
          <w:ilvl w:val="0"/>
          <w:numId w:val="10"/>
        </w:numPr>
        <w:rPr>
          <w:bCs/>
          <w:color w:val="153D63" w:themeColor="text2" w:themeTint="E6"/>
        </w:rPr>
      </w:pPr>
      <w:r>
        <w:rPr>
          <w:bCs/>
          <w:color w:val="153D63" w:themeColor="text2" w:themeTint="E6"/>
        </w:rPr>
        <w:t xml:space="preserve">Es ist zu erwarten, dass es vollere und weniger volle Räume geben wird. Dadurch haben die </w:t>
      </w:r>
      <w:proofErr w:type="spellStart"/>
      <w:r>
        <w:rPr>
          <w:bCs/>
          <w:color w:val="153D63" w:themeColor="text2" w:themeTint="E6"/>
        </w:rPr>
        <w:t>SuS</w:t>
      </w:r>
      <w:proofErr w:type="spellEnd"/>
      <w:r>
        <w:rPr>
          <w:bCs/>
          <w:color w:val="153D63" w:themeColor="text2" w:themeTint="E6"/>
        </w:rPr>
        <w:t xml:space="preserve"> die Wahl (auch freiere Räume werden benötigt)</w:t>
      </w:r>
    </w:p>
    <w:p w14:paraId="4F8DA01A" w14:textId="77777777" w:rsidR="00985628" w:rsidRDefault="00985628" w:rsidP="00985628">
      <w:pPr>
        <w:pStyle w:val="Listenabsatz"/>
        <w:numPr>
          <w:ilvl w:val="0"/>
          <w:numId w:val="10"/>
        </w:numPr>
        <w:rPr>
          <w:b/>
          <w:color w:val="153D63" w:themeColor="text2" w:themeTint="E6"/>
        </w:rPr>
      </w:pPr>
      <w:r>
        <w:rPr>
          <w:bCs/>
          <w:color w:val="153D63" w:themeColor="text2" w:themeTint="E6"/>
        </w:rPr>
        <w:t>„Jeder Freak hat seinen Fan“ (Zitat vom Besuch in Alsdorf)</w:t>
      </w:r>
    </w:p>
    <w:p w14:paraId="0743E761" w14:textId="77777777" w:rsidR="00985628" w:rsidRDefault="00985628" w:rsidP="00985628">
      <w:pPr>
        <w:pStyle w:val="Listenabsatz"/>
        <w:numPr>
          <w:ilvl w:val="0"/>
          <w:numId w:val="10"/>
        </w:numPr>
        <w:rPr>
          <w:b/>
          <w:color w:val="153D63" w:themeColor="text2" w:themeTint="E6"/>
        </w:rPr>
      </w:pPr>
      <w:r>
        <w:rPr>
          <w:bCs/>
          <w:color w:val="153D63" w:themeColor="text2" w:themeTint="E6"/>
        </w:rPr>
        <w:t>Die Anwahl von Räumen ist nicht als Beliebtheitsskala zu werten, hier spielen noch viele andere Aspekte mit rein (Ruhe, Möglichkeiten, Raumgestaltung, Freunde, …).</w:t>
      </w:r>
    </w:p>
    <w:p w14:paraId="53103739" w14:textId="77777777" w:rsidR="00985628" w:rsidRDefault="00985628" w:rsidP="00985628">
      <w:pPr>
        <w:pStyle w:val="Listenabsatz"/>
        <w:numPr>
          <w:ilvl w:val="0"/>
          <w:numId w:val="9"/>
        </w:numPr>
        <w:rPr>
          <w:b/>
          <w:color w:val="153D63" w:themeColor="text2" w:themeTint="E6"/>
        </w:rPr>
      </w:pPr>
      <w:r>
        <w:rPr>
          <w:b/>
          <w:color w:val="153D63" w:themeColor="text2" w:themeTint="E6"/>
        </w:rPr>
        <w:t>Ist es festgelegt, welche Lehrkraft wann und wo in den Dalton-Stunden ist?</w:t>
      </w:r>
    </w:p>
    <w:p w14:paraId="30236E62" w14:textId="77777777" w:rsidR="00985628" w:rsidRDefault="00985628" w:rsidP="00985628">
      <w:pPr>
        <w:pStyle w:val="Listenabsatz"/>
        <w:numPr>
          <w:ilvl w:val="0"/>
          <w:numId w:val="10"/>
        </w:numPr>
        <w:rPr>
          <w:color w:val="153D63" w:themeColor="text2" w:themeTint="E6"/>
        </w:rPr>
      </w:pPr>
      <w:r>
        <w:rPr>
          <w:color w:val="153D63" w:themeColor="text2" w:themeTint="E6"/>
        </w:rPr>
        <w:t>Hier wird es einen offiziellen Plan geben, welche Räume (in der Regel) mit welchen Lehrkräften belegt sind.</w:t>
      </w:r>
    </w:p>
    <w:p w14:paraId="5A4E75EC" w14:textId="77777777" w:rsidR="00985628" w:rsidRDefault="00985628" w:rsidP="00985628">
      <w:pPr>
        <w:pStyle w:val="Listenabsatz"/>
        <w:numPr>
          <w:ilvl w:val="0"/>
          <w:numId w:val="9"/>
        </w:numPr>
        <w:rPr>
          <w:b/>
          <w:color w:val="153D63" w:themeColor="text2" w:themeTint="E6"/>
        </w:rPr>
      </w:pPr>
      <w:r>
        <w:rPr>
          <w:b/>
          <w:color w:val="153D63" w:themeColor="text2" w:themeTint="E6"/>
        </w:rPr>
        <w:t xml:space="preserve">Gibt es ein Maximalkontingent an </w:t>
      </w:r>
      <w:proofErr w:type="spellStart"/>
      <w:r>
        <w:rPr>
          <w:b/>
          <w:color w:val="153D63" w:themeColor="text2" w:themeTint="E6"/>
        </w:rPr>
        <w:t>SuS</w:t>
      </w:r>
      <w:proofErr w:type="spellEnd"/>
      <w:r>
        <w:rPr>
          <w:b/>
          <w:color w:val="153D63" w:themeColor="text2" w:themeTint="E6"/>
        </w:rPr>
        <w:t xml:space="preserve"> pro Raum?</w:t>
      </w:r>
    </w:p>
    <w:p w14:paraId="0F0ED426" w14:textId="77777777" w:rsidR="00985628" w:rsidRDefault="00985628" w:rsidP="00985628">
      <w:pPr>
        <w:pStyle w:val="Listenabsatz"/>
        <w:numPr>
          <w:ilvl w:val="0"/>
          <w:numId w:val="10"/>
        </w:numPr>
        <w:rPr>
          <w:color w:val="153D63" w:themeColor="text2" w:themeTint="E6"/>
        </w:rPr>
      </w:pPr>
      <w:r>
        <w:rPr>
          <w:color w:val="153D63" w:themeColor="text2" w:themeTint="E6"/>
        </w:rPr>
        <w:t xml:space="preserve">Ja: </w:t>
      </w:r>
    </w:p>
    <w:p w14:paraId="46ED817B" w14:textId="77777777" w:rsidR="00985628" w:rsidRDefault="00985628" w:rsidP="00985628">
      <w:pPr>
        <w:pStyle w:val="Listenabsatz"/>
        <w:numPr>
          <w:ilvl w:val="1"/>
          <w:numId w:val="10"/>
        </w:numPr>
        <w:rPr>
          <w:color w:val="153D63" w:themeColor="text2" w:themeTint="E6"/>
        </w:rPr>
      </w:pPr>
      <w:r>
        <w:rPr>
          <w:color w:val="153D63" w:themeColor="text2" w:themeTint="E6"/>
        </w:rPr>
        <w:t xml:space="preserve">Entweder es zählt die maximale Raumkapazität (Sitzplätze) oder </w:t>
      </w:r>
    </w:p>
    <w:p w14:paraId="208D370F" w14:textId="77777777" w:rsidR="00985628" w:rsidRDefault="00985628" w:rsidP="00985628">
      <w:pPr>
        <w:pStyle w:val="Listenabsatz"/>
        <w:numPr>
          <w:ilvl w:val="1"/>
          <w:numId w:val="10"/>
        </w:numPr>
        <w:rPr>
          <w:color w:val="153D63" w:themeColor="text2" w:themeTint="E6"/>
        </w:rPr>
      </w:pPr>
      <w:r>
        <w:rPr>
          <w:color w:val="153D63" w:themeColor="text2" w:themeTint="E6"/>
        </w:rPr>
        <w:t>aus anderen Gründen wird eine Maximalzahl festgelegt (bspw. kleinere Gruppen in niedrigeren Klassenstufen)</w:t>
      </w:r>
    </w:p>
    <w:p w14:paraId="6485F916" w14:textId="77777777" w:rsidR="00985628" w:rsidRDefault="00985628" w:rsidP="00985628">
      <w:pPr>
        <w:pStyle w:val="Listenabsatz"/>
        <w:numPr>
          <w:ilvl w:val="0"/>
          <w:numId w:val="9"/>
        </w:numPr>
        <w:rPr>
          <w:b/>
          <w:color w:val="153D63" w:themeColor="text2" w:themeTint="E6"/>
        </w:rPr>
      </w:pPr>
      <w:r>
        <w:rPr>
          <w:b/>
          <w:color w:val="153D63" w:themeColor="text2" w:themeTint="E6"/>
        </w:rPr>
        <w:lastRenderedPageBreak/>
        <w:t>Was passiert, wenn eine Lehrkraft spontan ausfällt, obwohl man den Raum begehen wollte?</w:t>
      </w:r>
    </w:p>
    <w:p w14:paraId="02B1BB81" w14:textId="77777777" w:rsidR="00985628" w:rsidRDefault="00985628" w:rsidP="00985628">
      <w:pPr>
        <w:pStyle w:val="Listenabsatz"/>
        <w:numPr>
          <w:ilvl w:val="0"/>
          <w:numId w:val="10"/>
        </w:numPr>
        <w:rPr>
          <w:color w:val="153D63" w:themeColor="text2" w:themeTint="E6"/>
        </w:rPr>
      </w:pPr>
      <w:r>
        <w:rPr>
          <w:color w:val="153D63" w:themeColor="text2" w:themeTint="E6"/>
        </w:rPr>
        <w:t>Dann muss spontan ein neuer Raum gesucht werden.</w:t>
      </w:r>
    </w:p>
    <w:p w14:paraId="7772F6A9" w14:textId="77777777" w:rsidR="00985628" w:rsidRDefault="00985628" w:rsidP="00985628">
      <w:pPr>
        <w:pStyle w:val="Listenabsatz"/>
        <w:numPr>
          <w:ilvl w:val="0"/>
          <w:numId w:val="10"/>
        </w:numPr>
        <w:rPr>
          <w:color w:val="153D63" w:themeColor="text2" w:themeTint="E6"/>
        </w:rPr>
      </w:pPr>
      <w:r>
        <w:rPr>
          <w:color w:val="153D63" w:themeColor="text2" w:themeTint="E6"/>
        </w:rPr>
        <w:t>Es sollte versucht werden, entsprechende Änderungen auf dem digitalen Klassenbuch zu vermerken.</w:t>
      </w:r>
    </w:p>
    <w:p w14:paraId="106DB772" w14:textId="77777777" w:rsidR="00985628" w:rsidRDefault="00985628" w:rsidP="00985628">
      <w:pPr>
        <w:pStyle w:val="Listenabsatz"/>
        <w:numPr>
          <w:ilvl w:val="0"/>
          <w:numId w:val="9"/>
        </w:numPr>
        <w:rPr>
          <w:b/>
          <w:color w:val="153D63" w:themeColor="text2" w:themeTint="E6"/>
        </w:rPr>
      </w:pPr>
      <w:r>
        <w:rPr>
          <w:b/>
          <w:color w:val="153D63" w:themeColor="text2" w:themeTint="E6"/>
        </w:rPr>
        <w:t>Gibt es eine Computer-Arbeitszeit für die 5. und 6. Klassen in den Dalton-Stunden?</w:t>
      </w:r>
    </w:p>
    <w:p w14:paraId="5C23592B" w14:textId="77777777" w:rsidR="00985628" w:rsidRDefault="00985628" w:rsidP="00985628">
      <w:pPr>
        <w:pStyle w:val="Listenabsatz"/>
        <w:numPr>
          <w:ilvl w:val="0"/>
          <w:numId w:val="10"/>
        </w:numPr>
        <w:rPr>
          <w:color w:val="153D63" w:themeColor="text2" w:themeTint="E6"/>
        </w:rPr>
      </w:pPr>
      <w:r>
        <w:rPr>
          <w:color w:val="153D63" w:themeColor="text2" w:themeTint="E6"/>
        </w:rPr>
        <w:t>Hier muss je nach Unterrichtsinhalten und Arbeitsaufträgen ggf. Arbeit in den Computerraum verlegt werden (so wie auch bisher)</w:t>
      </w:r>
    </w:p>
    <w:p w14:paraId="5320AEC5" w14:textId="77777777" w:rsidR="00985628" w:rsidRDefault="00985628" w:rsidP="00985628">
      <w:pPr>
        <w:pStyle w:val="Listenabsatz"/>
        <w:numPr>
          <w:ilvl w:val="0"/>
          <w:numId w:val="9"/>
        </w:numPr>
        <w:rPr>
          <w:b/>
          <w:color w:val="153D63" w:themeColor="text2" w:themeTint="E6"/>
        </w:rPr>
      </w:pPr>
      <w:r>
        <w:rPr>
          <w:b/>
          <w:color w:val="153D63" w:themeColor="text2" w:themeTint="E6"/>
        </w:rPr>
        <w:t>Wie findet die Raumplanung und der Raumwechsel statt (</w:t>
      </w:r>
      <w:proofErr w:type="spellStart"/>
      <w:r>
        <w:rPr>
          <w:b/>
          <w:color w:val="153D63" w:themeColor="text2" w:themeTint="E6"/>
        </w:rPr>
        <w:t>untis</w:t>
      </w:r>
      <w:proofErr w:type="spellEnd"/>
      <w:r>
        <w:rPr>
          <w:b/>
          <w:color w:val="153D63" w:themeColor="text2" w:themeTint="E6"/>
        </w:rPr>
        <w:t>)?</w:t>
      </w:r>
    </w:p>
    <w:p w14:paraId="27DDA7D7" w14:textId="77777777" w:rsidR="00985628" w:rsidRDefault="00985628" w:rsidP="00985628">
      <w:pPr>
        <w:pStyle w:val="Listenabsatz"/>
        <w:numPr>
          <w:ilvl w:val="0"/>
          <w:numId w:val="10"/>
        </w:numPr>
        <w:rPr>
          <w:color w:val="153D63" w:themeColor="text2" w:themeTint="E6"/>
        </w:rPr>
      </w:pPr>
      <w:r>
        <w:rPr>
          <w:color w:val="153D63" w:themeColor="text2" w:themeTint="E6"/>
        </w:rPr>
        <w:t>Diese Aufgabe fällt dem Stundenplaner zu (wie bisher). Die Raumwechsel ebenso (wie bisher).</w:t>
      </w:r>
    </w:p>
    <w:p w14:paraId="7D7CA8A3" w14:textId="77777777" w:rsidR="00985628" w:rsidRDefault="00985628" w:rsidP="00985628">
      <w:pPr>
        <w:pStyle w:val="Listenabsatz"/>
        <w:numPr>
          <w:ilvl w:val="0"/>
          <w:numId w:val="9"/>
        </w:numPr>
        <w:rPr>
          <w:b/>
          <w:color w:val="153D63" w:themeColor="text2" w:themeTint="E6"/>
        </w:rPr>
      </w:pPr>
      <w:r>
        <w:rPr>
          <w:b/>
          <w:color w:val="153D63" w:themeColor="text2" w:themeTint="E6"/>
        </w:rPr>
        <w:t>Kann man in Dalton Stunden zwischen den Räumen wechseln?</w:t>
      </w:r>
    </w:p>
    <w:p w14:paraId="325E64A2" w14:textId="77777777" w:rsidR="00985628" w:rsidRDefault="00985628" w:rsidP="00985628">
      <w:pPr>
        <w:pStyle w:val="Listenabsatz"/>
        <w:numPr>
          <w:ilvl w:val="0"/>
          <w:numId w:val="10"/>
        </w:numPr>
        <w:rPr>
          <w:color w:val="153D63" w:themeColor="text2" w:themeTint="E6"/>
        </w:rPr>
      </w:pPr>
      <w:r>
        <w:rPr>
          <w:color w:val="153D63" w:themeColor="text2" w:themeTint="E6"/>
        </w:rPr>
        <w:t>Nein.</w:t>
      </w:r>
    </w:p>
    <w:p w14:paraId="6A477896" w14:textId="77777777" w:rsidR="00985628" w:rsidRDefault="00985628" w:rsidP="00985628">
      <w:pPr>
        <w:pStyle w:val="Listenabsatz"/>
        <w:numPr>
          <w:ilvl w:val="0"/>
          <w:numId w:val="9"/>
        </w:numPr>
        <w:rPr>
          <w:b/>
          <w:color w:val="153D63" w:themeColor="text2" w:themeTint="E6"/>
        </w:rPr>
      </w:pPr>
      <w:r>
        <w:rPr>
          <w:b/>
          <w:color w:val="153D63" w:themeColor="text2" w:themeTint="E6"/>
        </w:rPr>
        <w:t>Werden alle Räume (z.B. auch die Aula) als Dalton-Raum genutzt?</w:t>
      </w:r>
    </w:p>
    <w:p w14:paraId="52E9F53F" w14:textId="77777777" w:rsidR="00985628" w:rsidRDefault="00985628" w:rsidP="00985628">
      <w:pPr>
        <w:pStyle w:val="Listenabsatz"/>
        <w:numPr>
          <w:ilvl w:val="0"/>
          <w:numId w:val="10"/>
        </w:numPr>
        <w:rPr>
          <w:color w:val="153D63" w:themeColor="text2" w:themeTint="E6"/>
        </w:rPr>
      </w:pPr>
      <w:r>
        <w:rPr>
          <w:color w:val="153D63" w:themeColor="text2" w:themeTint="E6"/>
        </w:rPr>
        <w:t>Siehe Differenzierungsräume</w:t>
      </w:r>
    </w:p>
    <w:p w14:paraId="74725B28" w14:textId="77777777" w:rsidR="00985628" w:rsidRDefault="00985628" w:rsidP="00985628">
      <w:pPr>
        <w:pStyle w:val="berschrift3"/>
        <w:rPr>
          <w:color w:val="153D63" w:themeColor="text2" w:themeTint="E6"/>
        </w:rPr>
      </w:pPr>
      <w:proofErr w:type="spellStart"/>
      <w:r>
        <w:rPr>
          <w:color w:val="153D63" w:themeColor="text2" w:themeTint="E6"/>
        </w:rPr>
        <w:t>Mentorenstunden</w:t>
      </w:r>
      <w:proofErr w:type="spellEnd"/>
    </w:p>
    <w:p w14:paraId="62201599" w14:textId="77777777" w:rsidR="00985628" w:rsidRDefault="00985628" w:rsidP="00985628">
      <w:pPr>
        <w:pStyle w:val="Listenabsatz"/>
        <w:numPr>
          <w:ilvl w:val="0"/>
          <w:numId w:val="9"/>
        </w:numPr>
        <w:rPr>
          <w:b/>
          <w:color w:val="153D63" w:themeColor="text2" w:themeTint="E6"/>
        </w:rPr>
      </w:pPr>
      <w:r>
        <w:rPr>
          <w:b/>
          <w:color w:val="153D63" w:themeColor="text2" w:themeTint="E6"/>
        </w:rPr>
        <w:t xml:space="preserve">Sind Klassenlehrkräfte vielleicht sinnvoller als Mentoren mit Blick auf Beziehungsarbeit? Bedenken, dass das </w:t>
      </w:r>
      <w:proofErr w:type="spellStart"/>
      <w:r>
        <w:rPr>
          <w:b/>
          <w:color w:val="153D63" w:themeColor="text2" w:themeTint="E6"/>
        </w:rPr>
        <w:t>Mentorenprinzip</w:t>
      </w:r>
      <w:proofErr w:type="spellEnd"/>
      <w:r>
        <w:rPr>
          <w:b/>
          <w:color w:val="153D63" w:themeColor="text2" w:themeTint="E6"/>
        </w:rPr>
        <w:t xml:space="preserve"> nicht funktionieren könnte. Können sich die Lehrkräfte auch die </w:t>
      </w:r>
      <w:proofErr w:type="spellStart"/>
      <w:r>
        <w:rPr>
          <w:b/>
          <w:color w:val="153D63" w:themeColor="text2" w:themeTint="E6"/>
        </w:rPr>
        <w:t>SuS</w:t>
      </w:r>
      <w:proofErr w:type="spellEnd"/>
      <w:r>
        <w:rPr>
          <w:b/>
          <w:color w:val="153D63" w:themeColor="text2" w:themeTint="E6"/>
        </w:rPr>
        <w:t xml:space="preserve"> aussuchen in den </w:t>
      </w:r>
      <w:proofErr w:type="spellStart"/>
      <w:r>
        <w:rPr>
          <w:b/>
          <w:color w:val="153D63" w:themeColor="text2" w:themeTint="E6"/>
        </w:rPr>
        <w:t>Mentorenstunden</w:t>
      </w:r>
      <w:proofErr w:type="spellEnd"/>
      <w:r>
        <w:rPr>
          <w:b/>
          <w:color w:val="153D63" w:themeColor="text2" w:themeTint="E6"/>
        </w:rPr>
        <w:t xml:space="preserve">? </w:t>
      </w:r>
    </w:p>
    <w:p w14:paraId="03E98965" w14:textId="77777777" w:rsidR="00985628" w:rsidRDefault="00985628" w:rsidP="00985628">
      <w:pPr>
        <w:pStyle w:val="Listenabsatz"/>
        <w:numPr>
          <w:ilvl w:val="0"/>
          <w:numId w:val="10"/>
        </w:numPr>
        <w:rPr>
          <w:color w:val="153D63" w:themeColor="text2" w:themeTint="E6"/>
        </w:rPr>
      </w:pPr>
      <w:r>
        <w:rPr>
          <w:color w:val="153D63" w:themeColor="text2" w:themeTint="E6"/>
        </w:rPr>
        <w:t>Siehe Mentoren vs. Klassenlehrkräfte (siehe unten)</w:t>
      </w:r>
    </w:p>
    <w:p w14:paraId="31489001" w14:textId="77777777" w:rsidR="00985628" w:rsidRDefault="00985628" w:rsidP="00985628">
      <w:pPr>
        <w:pStyle w:val="berschrift3"/>
        <w:rPr>
          <w:color w:val="153D63" w:themeColor="text2" w:themeTint="E6"/>
        </w:rPr>
      </w:pPr>
      <w:r>
        <w:rPr>
          <w:color w:val="153D63" w:themeColor="text2" w:themeTint="E6"/>
        </w:rPr>
        <w:t>Bewertung, Kontrolle und Unterstützung</w:t>
      </w:r>
    </w:p>
    <w:p w14:paraId="47C94590" w14:textId="77777777" w:rsidR="00985628" w:rsidRDefault="00985628" w:rsidP="00985628">
      <w:pPr>
        <w:pStyle w:val="Listenabsatz"/>
        <w:numPr>
          <w:ilvl w:val="0"/>
          <w:numId w:val="9"/>
        </w:numPr>
        <w:rPr>
          <w:color w:val="153D63" w:themeColor="text2" w:themeTint="E6"/>
        </w:rPr>
      </w:pPr>
      <w:r>
        <w:rPr>
          <w:b/>
          <w:bCs/>
          <w:color w:val="153D63" w:themeColor="text2" w:themeTint="E6"/>
        </w:rPr>
        <w:t xml:space="preserve">Wie erfolgt die Einstufung, Überprüfung / Kontrolle, Unterstützung im Bereich des Selbstmanagements? </w:t>
      </w:r>
      <w:r>
        <w:rPr>
          <w:b/>
          <w:color w:val="153D63" w:themeColor="text2" w:themeTint="E6"/>
        </w:rPr>
        <w:t>Wodurch würde man in einem Lernsystem herabgestuft werden? Gibt es ein Einstufungssystem bezüglich der Freiheiten?</w:t>
      </w:r>
    </w:p>
    <w:p w14:paraId="0F7E7EEE" w14:textId="77777777" w:rsidR="00985628" w:rsidRDefault="00985628" w:rsidP="00985628">
      <w:pPr>
        <w:pStyle w:val="Listenabsatz"/>
        <w:numPr>
          <w:ilvl w:val="0"/>
          <w:numId w:val="10"/>
        </w:numPr>
        <w:rPr>
          <w:bCs/>
          <w:color w:val="153D63" w:themeColor="text2" w:themeTint="E6"/>
        </w:rPr>
      </w:pPr>
      <w:r>
        <w:rPr>
          <w:color w:val="153D63" w:themeColor="text2" w:themeTint="E6"/>
        </w:rPr>
        <w:t>Bearbeitete Aufgaben können (wie auch bisher) im Fachunterricht (teilweise im Plenum, teilweise mit Lösungsvorlagen, teilweise exemplarisch, …) verglichen werden oder es stehen Kontrollmöglichkeiten zur Verfügung. Wie auch aktuell wird nicht jede Aufgabe gemeinsam verglichen werden können.</w:t>
      </w:r>
    </w:p>
    <w:p w14:paraId="02D82D3B" w14:textId="77777777" w:rsidR="00985628" w:rsidRPr="0057184A" w:rsidRDefault="00985628" w:rsidP="00985628">
      <w:pPr>
        <w:pStyle w:val="Listenabsatz"/>
        <w:numPr>
          <w:ilvl w:val="0"/>
          <w:numId w:val="10"/>
        </w:numPr>
        <w:rPr>
          <w:bCs/>
          <w:color w:val="153D63" w:themeColor="text2" w:themeTint="E6"/>
          <w:highlight w:val="red"/>
        </w:rPr>
      </w:pPr>
      <w:r w:rsidRPr="0057184A">
        <w:rPr>
          <w:color w:val="153D63" w:themeColor="text2" w:themeTint="E6"/>
          <w:highlight w:val="red"/>
        </w:rPr>
        <w:t>Die grundsätzliche Vorgehensweise und der Erfolg sollte regelmäßig mit der Klassenlehrkraft (5-7) bzw. dem Mentor (ab 8) reflektiert werden. -&gt; Wer überprüft das und wie?</w:t>
      </w:r>
      <w:r>
        <w:rPr>
          <w:color w:val="153D63" w:themeColor="text2" w:themeTint="E6"/>
          <w:highlight w:val="red"/>
        </w:rPr>
        <w:t xml:space="preserve"> Und in welcher Form? -&gt; Frage nach der Kontrolle</w:t>
      </w:r>
    </w:p>
    <w:p w14:paraId="3A4BEFD3" w14:textId="77777777" w:rsidR="00985628" w:rsidRDefault="00985628" w:rsidP="00985628">
      <w:pPr>
        <w:pStyle w:val="Listenabsatz"/>
        <w:numPr>
          <w:ilvl w:val="0"/>
          <w:numId w:val="10"/>
        </w:numPr>
        <w:rPr>
          <w:bCs/>
          <w:color w:val="153D63" w:themeColor="text2" w:themeTint="E6"/>
        </w:rPr>
      </w:pPr>
      <w:r>
        <w:rPr>
          <w:color w:val="153D63" w:themeColor="text2" w:themeTint="E6"/>
        </w:rPr>
        <w:t>Ggf. müssen mit dem Mentor Maßnahmen festgelegt werden, die unterstützen (bspw. Raumfestlegungen, Ablaufpläne, engere Kontrollen durch den Mentor, …). Eine Möglichkeit wäre ein Stufensystem -&gt; Dies wäre zu diskutieren!</w:t>
      </w:r>
    </w:p>
    <w:p w14:paraId="0E3C3EC2" w14:textId="77777777" w:rsidR="00985628" w:rsidRPr="0057184A" w:rsidRDefault="00985628" w:rsidP="00985628">
      <w:pPr>
        <w:pStyle w:val="Listenabsatz"/>
        <w:numPr>
          <w:ilvl w:val="0"/>
          <w:numId w:val="9"/>
        </w:numPr>
        <w:rPr>
          <w:rFonts w:asciiTheme="majorHAnsi" w:hAnsiTheme="majorHAnsi" w:cs="Arial"/>
          <w:b/>
          <w:color w:val="153D63" w:themeColor="text2" w:themeTint="E6"/>
          <w:highlight w:val="red"/>
        </w:rPr>
      </w:pPr>
      <w:r w:rsidRPr="0057184A">
        <w:rPr>
          <w:rFonts w:asciiTheme="majorHAnsi" w:hAnsiTheme="majorHAnsi" w:cs="Arial"/>
          <w:b/>
          <w:color w:val="153D63" w:themeColor="text2" w:themeTint="E6"/>
          <w:highlight w:val="red"/>
        </w:rPr>
        <w:t xml:space="preserve">Wie wird sichergestellt, dass ruhigere und zurückhaltendere </w:t>
      </w:r>
      <w:proofErr w:type="spellStart"/>
      <w:r w:rsidRPr="0057184A">
        <w:rPr>
          <w:rFonts w:asciiTheme="majorHAnsi" w:hAnsiTheme="majorHAnsi" w:cs="Arial"/>
          <w:b/>
          <w:color w:val="153D63" w:themeColor="text2" w:themeTint="E6"/>
          <w:highlight w:val="red"/>
        </w:rPr>
        <w:t>SuS</w:t>
      </w:r>
      <w:proofErr w:type="spellEnd"/>
      <w:r w:rsidRPr="0057184A">
        <w:rPr>
          <w:rFonts w:asciiTheme="majorHAnsi" w:hAnsiTheme="majorHAnsi" w:cs="Arial"/>
          <w:b/>
          <w:color w:val="153D63" w:themeColor="text2" w:themeTint="E6"/>
          <w:highlight w:val="red"/>
        </w:rPr>
        <w:t xml:space="preserve"> nicht noch weniger sichtbar für Lehrkräfte werden, wenn sich aktivere und lautere </w:t>
      </w:r>
      <w:proofErr w:type="spellStart"/>
      <w:r w:rsidRPr="0057184A">
        <w:rPr>
          <w:rFonts w:asciiTheme="majorHAnsi" w:hAnsiTheme="majorHAnsi" w:cs="Arial"/>
          <w:b/>
          <w:color w:val="153D63" w:themeColor="text2" w:themeTint="E6"/>
          <w:highlight w:val="red"/>
        </w:rPr>
        <w:t>SuS</w:t>
      </w:r>
      <w:proofErr w:type="spellEnd"/>
      <w:r w:rsidRPr="0057184A">
        <w:rPr>
          <w:rFonts w:asciiTheme="majorHAnsi" w:hAnsiTheme="majorHAnsi" w:cs="Arial"/>
          <w:b/>
          <w:color w:val="153D63" w:themeColor="text2" w:themeTint="E6"/>
          <w:highlight w:val="red"/>
        </w:rPr>
        <w:t xml:space="preserve"> in den </w:t>
      </w:r>
      <w:r w:rsidRPr="0057184A">
        <w:rPr>
          <w:rFonts w:asciiTheme="majorHAnsi" w:hAnsiTheme="majorHAnsi" w:cs="Arial"/>
          <w:b/>
          <w:color w:val="153D63" w:themeColor="text2" w:themeTint="E6"/>
          <w:highlight w:val="red"/>
        </w:rPr>
        <w:lastRenderedPageBreak/>
        <w:t>Vordergrund drängen?</w:t>
      </w:r>
      <w:r>
        <w:rPr>
          <w:rFonts w:asciiTheme="majorHAnsi" w:hAnsiTheme="majorHAnsi" w:cs="Arial"/>
          <w:b/>
          <w:color w:val="153D63" w:themeColor="text2" w:themeTint="E6"/>
          <w:highlight w:val="red"/>
        </w:rPr>
        <w:t xml:space="preserve"> (im Zusammenhang mit Arbeitsatmosphäre; ggf. schwierig bei dauerhaft wechselnden Lerngruppen in den Dalton-Stunden)</w:t>
      </w:r>
    </w:p>
    <w:p w14:paraId="38405F6F" w14:textId="77777777" w:rsidR="00985628" w:rsidRDefault="00985628" w:rsidP="00985628">
      <w:pPr>
        <w:pStyle w:val="Listenabsatz"/>
        <w:numPr>
          <w:ilvl w:val="0"/>
          <w:numId w:val="10"/>
        </w:numPr>
        <w:rPr>
          <w:rFonts w:asciiTheme="majorHAnsi" w:hAnsiTheme="majorHAnsi" w:cs="Arial"/>
          <w:color w:val="153D63" w:themeColor="text2" w:themeTint="E6"/>
        </w:rPr>
      </w:pPr>
      <w:r>
        <w:rPr>
          <w:rFonts w:asciiTheme="majorHAnsi" w:hAnsiTheme="majorHAnsi" w:cs="Arial"/>
          <w:color w:val="153D63" w:themeColor="text2" w:themeTint="E6"/>
        </w:rPr>
        <w:t xml:space="preserve">Hier müssen – wie bisher – alle </w:t>
      </w:r>
      <w:proofErr w:type="spellStart"/>
      <w:r>
        <w:rPr>
          <w:rFonts w:asciiTheme="majorHAnsi" w:hAnsiTheme="majorHAnsi" w:cs="Arial"/>
          <w:color w:val="153D63" w:themeColor="text2" w:themeTint="E6"/>
        </w:rPr>
        <w:t>SuS</w:t>
      </w:r>
      <w:proofErr w:type="spellEnd"/>
      <w:r>
        <w:rPr>
          <w:rFonts w:asciiTheme="majorHAnsi" w:hAnsiTheme="majorHAnsi" w:cs="Arial"/>
          <w:color w:val="153D63" w:themeColor="text2" w:themeTint="E6"/>
        </w:rPr>
        <w:t xml:space="preserve"> in den Blick genommen werden. In den </w:t>
      </w:r>
      <w:proofErr w:type="spellStart"/>
      <w:r>
        <w:rPr>
          <w:rFonts w:asciiTheme="majorHAnsi" w:hAnsiTheme="majorHAnsi" w:cs="Arial"/>
          <w:color w:val="153D63" w:themeColor="text2" w:themeTint="E6"/>
        </w:rPr>
        <w:t>Daltonstunden</w:t>
      </w:r>
      <w:proofErr w:type="spellEnd"/>
      <w:r>
        <w:rPr>
          <w:rFonts w:asciiTheme="majorHAnsi" w:hAnsiTheme="majorHAnsi" w:cs="Arial"/>
          <w:color w:val="153D63" w:themeColor="text2" w:themeTint="E6"/>
        </w:rPr>
        <w:t xml:space="preserve"> ist das wie bisher in Übungsphasen, im Regelunterricht ändert sich die Situation auch nicht grundsätzlich. </w:t>
      </w:r>
    </w:p>
    <w:p w14:paraId="1899FFB1" w14:textId="77777777" w:rsidR="00985628" w:rsidRDefault="00985628" w:rsidP="00985628">
      <w:pPr>
        <w:pStyle w:val="Listenabsatz"/>
        <w:numPr>
          <w:ilvl w:val="0"/>
          <w:numId w:val="10"/>
        </w:numPr>
        <w:rPr>
          <w:rFonts w:asciiTheme="majorHAnsi" w:hAnsiTheme="majorHAnsi" w:cs="Arial"/>
          <w:color w:val="153D63" w:themeColor="text2" w:themeTint="E6"/>
        </w:rPr>
      </w:pPr>
      <w:r>
        <w:rPr>
          <w:rFonts w:asciiTheme="majorHAnsi" w:hAnsiTheme="majorHAnsi" w:cs="Arial"/>
          <w:color w:val="153D63" w:themeColor="text2" w:themeTint="E6"/>
        </w:rPr>
        <w:t xml:space="preserve">Gibt es weitere Vorschläge, um solche </w:t>
      </w:r>
      <w:proofErr w:type="spellStart"/>
      <w:r>
        <w:rPr>
          <w:rFonts w:asciiTheme="majorHAnsi" w:hAnsiTheme="majorHAnsi" w:cs="Arial"/>
          <w:color w:val="153D63" w:themeColor="text2" w:themeTint="E6"/>
        </w:rPr>
        <w:t>SuS</w:t>
      </w:r>
      <w:proofErr w:type="spellEnd"/>
      <w:r>
        <w:rPr>
          <w:rFonts w:asciiTheme="majorHAnsi" w:hAnsiTheme="majorHAnsi" w:cs="Arial"/>
          <w:color w:val="153D63" w:themeColor="text2" w:themeTint="E6"/>
        </w:rPr>
        <w:t xml:space="preserve"> in Zukunft noch besser in den Blick zu nehmen (auch unabhängig vom Konzept)?</w:t>
      </w:r>
    </w:p>
    <w:p w14:paraId="66F2DF06" w14:textId="77777777" w:rsidR="00985628" w:rsidRDefault="00985628" w:rsidP="00985628">
      <w:pPr>
        <w:pStyle w:val="Listenabsatz"/>
        <w:numPr>
          <w:ilvl w:val="0"/>
          <w:numId w:val="9"/>
        </w:numPr>
        <w:rPr>
          <w:b/>
          <w:color w:val="153D63" w:themeColor="text2" w:themeTint="E6"/>
        </w:rPr>
      </w:pPr>
      <w:r>
        <w:rPr>
          <w:b/>
          <w:color w:val="153D63" w:themeColor="text2" w:themeTint="E6"/>
        </w:rPr>
        <w:t>Bedenken, dass nicht genügend Zeit für Lernzielkontrollen vorhanden ist.</w:t>
      </w:r>
    </w:p>
    <w:p w14:paraId="0E62CC17" w14:textId="77777777" w:rsidR="00985628" w:rsidRDefault="00985628" w:rsidP="00985628">
      <w:pPr>
        <w:pStyle w:val="Listenabsatz"/>
        <w:numPr>
          <w:ilvl w:val="0"/>
          <w:numId w:val="10"/>
        </w:numPr>
        <w:rPr>
          <w:color w:val="153D63" w:themeColor="text2" w:themeTint="E6"/>
        </w:rPr>
      </w:pPr>
      <w:r>
        <w:rPr>
          <w:color w:val="153D63" w:themeColor="text2" w:themeTint="E6"/>
        </w:rPr>
        <w:t>Lernzielkontrollen nehmen nicht viel Zeit ein und sind weiterhin durchführbar.</w:t>
      </w:r>
    </w:p>
    <w:p w14:paraId="7F3C38D6" w14:textId="77777777" w:rsidR="00985628" w:rsidRDefault="00985628" w:rsidP="00985628">
      <w:pPr>
        <w:pStyle w:val="Listenabsatz"/>
        <w:numPr>
          <w:ilvl w:val="0"/>
          <w:numId w:val="9"/>
        </w:numPr>
        <w:rPr>
          <w:b/>
          <w:color w:val="153D63" w:themeColor="text2" w:themeTint="E6"/>
        </w:rPr>
      </w:pPr>
      <w:r>
        <w:rPr>
          <w:b/>
          <w:color w:val="153D63" w:themeColor="text2" w:themeTint="E6"/>
        </w:rPr>
        <w:t xml:space="preserve">Werden Ergebnisse der </w:t>
      </w:r>
      <w:proofErr w:type="spellStart"/>
      <w:r>
        <w:rPr>
          <w:b/>
          <w:color w:val="153D63" w:themeColor="text2" w:themeTint="E6"/>
        </w:rPr>
        <w:t>SuS</w:t>
      </w:r>
      <w:proofErr w:type="spellEnd"/>
      <w:r>
        <w:rPr>
          <w:b/>
          <w:color w:val="153D63" w:themeColor="text2" w:themeTint="E6"/>
        </w:rPr>
        <w:t xml:space="preserve"> eingesammelt und bewertet? Wie soll die Mitarbeit bewertet werden?</w:t>
      </w:r>
    </w:p>
    <w:p w14:paraId="445D6992" w14:textId="77777777" w:rsidR="00985628" w:rsidRDefault="00985628" w:rsidP="00985628">
      <w:pPr>
        <w:pStyle w:val="Listenabsatz"/>
        <w:numPr>
          <w:ilvl w:val="0"/>
          <w:numId w:val="10"/>
        </w:numPr>
        <w:rPr>
          <w:color w:val="153D63" w:themeColor="text2" w:themeTint="E6"/>
        </w:rPr>
      </w:pPr>
      <w:r>
        <w:rPr>
          <w:color w:val="153D63" w:themeColor="text2" w:themeTint="E6"/>
        </w:rPr>
        <w:t xml:space="preserve">Das kann vorkommen, die Aufgaben aus </w:t>
      </w:r>
      <w:proofErr w:type="spellStart"/>
      <w:r>
        <w:rPr>
          <w:color w:val="153D63" w:themeColor="text2" w:themeTint="E6"/>
        </w:rPr>
        <w:t>Daltonstunden</w:t>
      </w:r>
      <w:proofErr w:type="spellEnd"/>
      <w:r>
        <w:rPr>
          <w:color w:val="153D63" w:themeColor="text2" w:themeTint="E6"/>
        </w:rPr>
        <w:t xml:space="preserve"> können bewertet werden (wie bisher Übungsaufgaben auch).</w:t>
      </w:r>
    </w:p>
    <w:p w14:paraId="4EA7DB62" w14:textId="77777777" w:rsidR="00985628" w:rsidRDefault="00985628" w:rsidP="00985628">
      <w:pPr>
        <w:pStyle w:val="Listenabsatz"/>
        <w:numPr>
          <w:ilvl w:val="0"/>
          <w:numId w:val="10"/>
        </w:numPr>
        <w:rPr>
          <w:color w:val="153D63" w:themeColor="text2" w:themeTint="E6"/>
        </w:rPr>
      </w:pPr>
      <w:r>
        <w:rPr>
          <w:color w:val="153D63" w:themeColor="text2" w:themeTint="E6"/>
        </w:rPr>
        <w:t xml:space="preserve">Über die Mitarbeit können auch Ergebnisse aus den </w:t>
      </w:r>
      <w:proofErr w:type="spellStart"/>
      <w:r>
        <w:rPr>
          <w:color w:val="153D63" w:themeColor="text2" w:themeTint="E6"/>
        </w:rPr>
        <w:t>Daltonstunden</w:t>
      </w:r>
      <w:proofErr w:type="spellEnd"/>
      <w:r>
        <w:rPr>
          <w:color w:val="153D63" w:themeColor="text2" w:themeTint="E6"/>
        </w:rPr>
        <w:t xml:space="preserve"> in die Bewertung einfließen.</w:t>
      </w:r>
    </w:p>
    <w:p w14:paraId="1898142C" w14:textId="77777777" w:rsidR="00985628" w:rsidRDefault="00985628" w:rsidP="00985628">
      <w:pPr>
        <w:pStyle w:val="Listenabsatz"/>
        <w:numPr>
          <w:ilvl w:val="0"/>
          <w:numId w:val="10"/>
        </w:numPr>
        <w:rPr>
          <w:color w:val="153D63" w:themeColor="text2" w:themeTint="E6"/>
        </w:rPr>
      </w:pPr>
      <w:r>
        <w:rPr>
          <w:color w:val="153D63" w:themeColor="text2" w:themeTint="E6"/>
        </w:rPr>
        <w:t>In den Fachstunden findet „normaler“ Unterricht statt, in dem weiterhin bewertet werden kann.</w:t>
      </w:r>
    </w:p>
    <w:p w14:paraId="1D4AA019" w14:textId="77777777" w:rsidR="00985628" w:rsidRDefault="00985628" w:rsidP="00985628">
      <w:pPr>
        <w:pStyle w:val="Listenabsatz"/>
        <w:numPr>
          <w:ilvl w:val="0"/>
          <w:numId w:val="9"/>
        </w:numPr>
        <w:rPr>
          <w:b/>
          <w:color w:val="153D63" w:themeColor="text2" w:themeTint="E6"/>
        </w:rPr>
      </w:pPr>
      <w:r>
        <w:rPr>
          <w:b/>
          <w:color w:val="153D63" w:themeColor="text2" w:themeTint="E6"/>
        </w:rPr>
        <w:t>Wird die mündliche Note dann unwichtiger?</w:t>
      </w:r>
    </w:p>
    <w:p w14:paraId="52EC96D4" w14:textId="77777777" w:rsidR="00985628" w:rsidRDefault="00985628" w:rsidP="00985628">
      <w:pPr>
        <w:pStyle w:val="Listenabsatz"/>
        <w:numPr>
          <w:ilvl w:val="0"/>
          <w:numId w:val="10"/>
        </w:numPr>
        <w:rPr>
          <w:color w:val="153D63" w:themeColor="text2" w:themeTint="E6"/>
        </w:rPr>
      </w:pPr>
      <w:r>
        <w:rPr>
          <w:color w:val="153D63" w:themeColor="text2" w:themeTint="E6"/>
        </w:rPr>
        <w:t>Die mündliche Mitarbeit bleibt weiterhin Bestandteil der Mitarbeitsnote, wie auch Lernzielkontrollen, Tests, andere Beiträge.</w:t>
      </w:r>
    </w:p>
    <w:p w14:paraId="59632240" w14:textId="77777777" w:rsidR="00985628" w:rsidRDefault="00985628" w:rsidP="00985628">
      <w:pPr>
        <w:pStyle w:val="Listenabsatz"/>
        <w:numPr>
          <w:ilvl w:val="0"/>
          <w:numId w:val="10"/>
        </w:numPr>
        <w:rPr>
          <w:color w:val="153D63" w:themeColor="text2" w:themeTint="E6"/>
        </w:rPr>
      </w:pPr>
      <w:r>
        <w:rPr>
          <w:color w:val="153D63" w:themeColor="text2" w:themeTint="E6"/>
        </w:rPr>
        <w:t>Die Gewichtung ist je nach Fachgruppe unterschiedlich festgelegt.</w:t>
      </w:r>
    </w:p>
    <w:p w14:paraId="4B25C5EB" w14:textId="77777777" w:rsidR="00985628" w:rsidRDefault="00985628" w:rsidP="00985628">
      <w:pPr>
        <w:pStyle w:val="Listenabsatz"/>
        <w:numPr>
          <w:ilvl w:val="0"/>
          <w:numId w:val="9"/>
        </w:numPr>
        <w:rPr>
          <w:b/>
          <w:color w:val="153D63" w:themeColor="text2" w:themeTint="E6"/>
        </w:rPr>
      </w:pPr>
      <w:r>
        <w:rPr>
          <w:b/>
          <w:color w:val="153D63" w:themeColor="text2" w:themeTint="E6"/>
        </w:rPr>
        <w:t>Bekommt man schlechtere Noten, wenn man die Aufgaben einiger Fächer nicht rechtzeitig erledigt?</w:t>
      </w:r>
    </w:p>
    <w:p w14:paraId="0326ABF4" w14:textId="77777777" w:rsidR="00985628" w:rsidRDefault="00985628" w:rsidP="00985628">
      <w:pPr>
        <w:pStyle w:val="Listenabsatz"/>
        <w:numPr>
          <w:ilvl w:val="0"/>
          <w:numId w:val="10"/>
        </w:numPr>
        <w:rPr>
          <w:color w:val="153D63" w:themeColor="text2" w:themeTint="E6"/>
        </w:rPr>
      </w:pPr>
      <w:r>
        <w:rPr>
          <w:color w:val="153D63" w:themeColor="text2" w:themeTint="E6"/>
        </w:rPr>
        <w:t>Wie auch die Bearbeitung von Aufgaben im Unterricht und in Hausaufgaben fließen diese wieder in den Unterricht ein und werden somit teils direkt, teils indirekt bewertet.</w:t>
      </w:r>
    </w:p>
    <w:p w14:paraId="7D9F7279" w14:textId="77777777" w:rsidR="00985628" w:rsidRDefault="00985628" w:rsidP="00985628">
      <w:pPr>
        <w:pStyle w:val="Listenabsatz"/>
        <w:numPr>
          <w:ilvl w:val="0"/>
          <w:numId w:val="10"/>
        </w:numPr>
        <w:rPr>
          <w:color w:val="153D63" w:themeColor="text2" w:themeTint="E6"/>
        </w:rPr>
      </w:pPr>
      <w:r>
        <w:rPr>
          <w:color w:val="153D63" w:themeColor="text2" w:themeTint="E6"/>
        </w:rPr>
        <w:t>Die Bearbeitung der Pflichtaufgaben wird (wie bisher auch) vorausgesetzt.</w:t>
      </w:r>
    </w:p>
    <w:p w14:paraId="68F78D0F" w14:textId="77777777" w:rsidR="00985628" w:rsidRDefault="00985628" w:rsidP="00985628">
      <w:pPr>
        <w:pStyle w:val="Listenabsatz"/>
        <w:numPr>
          <w:ilvl w:val="0"/>
          <w:numId w:val="9"/>
        </w:numPr>
        <w:rPr>
          <w:b/>
          <w:color w:val="153D63" w:themeColor="text2" w:themeTint="E6"/>
        </w:rPr>
      </w:pPr>
      <w:r w:rsidRPr="002F591E">
        <w:rPr>
          <w:b/>
          <w:color w:val="153D63" w:themeColor="text2" w:themeTint="E6"/>
          <w:highlight w:val="red"/>
        </w:rPr>
        <w:t>Wie lange ist ein Dalton-Lernplan „gültig“?</w:t>
      </w:r>
    </w:p>
    <w:p w14:paraId="7BEB6804" w14:textId="77777777" w:rsidR="00985628" w:rsidRDefault="00985628" w:rsidP="00985628">
      <w:pPr>
        <w:pStyle w:val="Listenabsatz"/>
        <w:numPr>
          <w:ilvl w:val="0"/>
          <w:numId w:val="10"/>
        </w:numPr>
        <w:rPr>
          <w:color w:val="153D63" w:themeColor="text2" w:themeTint="E6"/>
        </w:rPr>
      </w:pPr>
      <w:r>
        <w:rPr>
          <w:color w:val="153D63" w:themeColor="text2" w:themeTint="E6"/>
        </w:rPr>
        <w:t>Hier ergibt ein einheitliches Vorgehen Sinn, das zwischen den Fachgruppen festgelegt werden sollte.</w:t>
      </w:r>
    </w:p>
    <w:p w14:paraId="11024D0E" w14:textId="77777777" w:rsidR="00985628" w:rsidRPr="002F591E" w:rsidRDefault="00985628" w:rsidP="00985628">
      <w:pPr>
        <w:pStyle w:val="Listenabsatz"/>
        <w:numPr>
          <w:ilvl w:val="0"/>
          <w:numId w:val="10"/>
        </w:numPr>
        <w:rPr>
          <w:color w:val="153D63" w:themeColor="text2" w:themeTint="E6"/>
        </w:rPr>
      </w:pPr>
      <w:r>
        <w:rPr>
          <w:color w:val="153D63" w:themeColor="text2" w:themeTint="E6"/>
        </w:rPr>
        <w:t>Mehrere Wochen (4-6) ergeben Sinn – abhängig vom Umfang des Themenbereichs</w:t>
      </w:r>
    </w:p>
    <w:p w14:paraId="2052BF45" w14:textId="77777777" w:rsidR="00985628" w:rsidRDefault="00985628" w:rsidP="00985628">
      <w:pPr>
        <w:pStyle w:val="Listenabsatz"/>
        <w:numPr>
          <w:ilvl w:val="0"/>
          <w:numId w:val="9"/>
        </w:numPr>
        <w:rPr>
          <w:b/>
          <w:color w:val="153D63" w:themeColor="text2" w:themeTint="E6"/>
        </w:rPr>
      </w:pPr>
      <w:r>
        <w:rPr>
          <w:b/>
          <w:color w:val="153D63" w:themeColor="text2" w:themeTint="E6"/>
        </w:rPr>
        <w:t xml:space="preserve">Waren die Beispiel-Schulen vorher eine reguläre Schule? </w:t>
      </w:r>
      <w:r w:rsidRPr="002F591E">
        <w:rPr>
          <w:b/>
          <w:color w:val="153D63" w:themeColor="text2" w:themeTint="E6"/>
          <w:highlight w:val="red"/>
        </w:rPr>
        <w:t>Wenn ja, wie hat das neue System die Noten der Schüler beeinflusst? (insbesondere Abiturienten)</w:t>
      </w:r>
    </w:p>
    <w:p w14:paraId="218081DA" w14:textId="77777777" w:rsidR="00985628" w:rsidRDefault="00985628" w:rsidP="00985628">
      <w:pPr>
        <w:pStyle w:val="Listenabsatz"/>
        <w:numPr>
          <w:ilvl w:val="0"/>
          <w:numId w:val="10"/>
        </w:numPr>
        <w:rPr>
          <w:color w:val="153D63" w:themeColor="text2" w:themeTint="E6"/>
        </w:rPr>
      </w:pPr>
      <w:r>
        <w:rPr>
          <w:color w:val="153D63" w:themeColor="text2" w:themeTint="E6"/>
        </w:rPr>
        <w:t>Die Noten in Alsdorf weichen (nach Angabe des Direktors) kaum von denen anderer Schulen ab. Eine Verschlechterung hat es nicht gegeben.</w:t>
      </w:r>
    </w:p>
    <w:p w14:paraId="5A023C1F" w14:textId="77777777" w:rsidR="00985628" w:rsidRDefault="00985628" w:rsidP="00985628">
      <w:pPr>
        <w:pStyle w:val="Listenabsatz"/>
        <w:numPr>
          <w:ilvl w:val="0"/>
          <w:numId w:val="10"/>
        </w:numPr>
        <w:rPr>
          <w:color w:val="153D63" w:themeColor="text2" w:themeTint="E6"/>
        </w:rPr>
      </w:pPr>
      <w:r>
        <w:rPr>
          <w:color w:val="153D63" w:themeColor="text2" w:themeTint="E6"/>
        </w:rPr>
        <w:t xml:space="preserve">Ehemalige Schülerinnen und Schüler aus Alsdorf berichten, dass ihnen der Übergang in Studium und Beruf viel leichter gefallen </w:t>
      </w:r>
      <w:proofErr w:type="gramStart"/>
      <w:r>
        <w:rPr>
          <w:color w:val="153D63" w:themeColor="text2" w:themeTint="E6"/>
        </w:rPr>
        <w:t>ist,</w:t>
      </w:r>
      <w:proofErr w:type="gramEnd"/>
      <w:r>
        <w:rPr>
          <w:color w:val="153D63" w:themeColor="text2" w:themeTint="E6"/>
        </w:rPr>
        <w:t xml:space="preserve"> als z.B. ihren Kommilitonen, weil Selbstorganisation für die selbstverständlich war, anders als bei anderen Abiturientinnen und Abiturienten.</w:t>
      </w:r>
    </w:p>
    <w:p w14:paraId="131ADA5F" w14:textId="77777777" w:rsidR="00985628" w:rsidRDefault="00985628">
      <w:pPr>
        <w:pStyle w:val="berschrift2"/>
        <w:jc w:val="center"/>
        <w:rPr>
          <w:color w:val="501549" w:themeColor="accent5" w:themeShade="80"/>
        </w:rPr>
      </w:pPr>
    </w:p>
    <w:p w14:paraId="6FFF3041" w14:textId="5C06FCBE" w:rsidR="00D235C0" w:rsidRDefault="008750E2">
      <w:pPr>
        <w:pStyle w:val="berschrift2"/>
        <w:jc w:val="center"/>
        <w:rPr>
          <w:color w:val="501549" w:themeColor="accent5" w:themeShade="80"/>
        </w:rPr>
      </w:pPr>
      <w:bookmarkStart w:id="5" w:name="_Toc196810040"/>
      <w:r>
        <w:rPr>
          <w:color w:val="501549" w:themeColor="accent5" w:themeShade="80"/>
        </w:rPr>
        <w:t>Integration/Inklusion</w:t>
      </w:r>
      <w:bookmarkEnd w:id="5"/>
    </w:p>
    <w:p w14:paraId="2BEB1072" w14:textId="77777777" w:rsidR="00D235C0" w:rsidRDefault="008750E2">
      <w:pPr>
        <w:pStyle w:val="berschrift3"/>
        <w:rPr>
          <w:color w:val="501549" w:themeColor="accent5" w:themeShade="80"/>
        </w:rPr>
      </w:pPr>
      <w:r>
        <w:rPr>
          <w:color w:val="501549" w:themeColor="accent5" w:themeShade="80"/>
        </w:rPr>
        <w:t>Wie kann mit betroffenen Gruppen umgegangen werden?</w:t>
      </w:r>
    </w:p>
    <w:p w14:paraId="73E2AF5E" w14:textId="77777777" w:rsidR="00D235C0" w:rsidRDefault="008750E2">
      <w:pPr>
        <w:pStyle w:val="Listenabsatz"/>
        <w:numPr>
          <w:ilvl w:val="0"/>
          <w:numId w:val="1"/>
        </w:numPr>
        <w:rPr>
          <w:color w:val="501549" w:themeColor="accent5" w:themeShade="80"/>
        </w:rPr>
      </w:pPr>
      <w:r>
        <w:rPr>
          <w:color w:val="501549" w:themeColor="accent5" w:themeShade="80"/>
        </w:rPr>
        <w:t>DaZ</w:t>
      </w:r>
    </w:p>
    <w:p w14:paraId="5A6E8DB3" w14:textId="77777777" w:rsidR="00D235C0" w:rsidRDefault="008750E2">
      <w:pPr>
        <w:pStyle w:val="Listenabsatz"/>
        <w:numPr>
          <w:ilvl w:val="0"/>
          <w:numId w:val="4"/>
        </w:numPr>
        <w:rPr>
          <w:color w:val="501549" w:themeColor="accent5" w:themeShade="80"/>
        </w:rPr>
      </w:pPr>
      <w:r>
        <w:rPr>
          <w:color w:val="501549" w:themeColor="accent5" w:themeShade="80"/>
        </w:rPr>
        <w:t xml:space="preserve">In </w:t>
      </w:r>
      <w:proofErr w:type="spellStart"/>
      <w:r>
        <w:rPr>
          <w:color w:val="501549" w:themeColor="accent5" w:themeShade="80"/>
        </w:rPr>
        <w:t>Daltonstunden</w:t>
      </w:r>
      <w:proofErr w:type="spellEnd"/>
      <w:r>
        <w:rPr>
          <w:color w:val="501549" w:themeColor="accent5" w:themeShade="80"/>
        </w:rPr>
        <w:t xml:space="preserve"> sollte der Förderunterricht belegbar sein (Mathe, Englisch, Deutsch). Siehe oben.</w:t>
      </w:r>
    </w:p>
    <w:p w14:paraId="5E3F033D" w14:textId="77777777" w:rsidR="00D235C0" w:rsidRDefault="008750E2">
      <w:pPr>
        <w:pStyle w:val="Listenabsatz"/>
        <w:numPr>
          <w:ilvl w:val="0"/>
          <w:numId w:val="4"/>
        </w:numPr>
        <w:rPr>
          <w:color w:val="501549" w:themeColor="accent5" w:themeShade="80"/>
        </w:rPr>
      </w:pPr>
      <w:r>
        <w:rPr>
          <w:color w:val="501549" w:themeColor="accent5" w:themeShade="80"/>
        </w:rPr>
        <w:t xml:space="preserve">Bessere Konzentration der </w:t>
      </w:r>
      <w:proofErr w:type="spellStart"/>
      <w:r>
        <w:rPr>
          <w:color w:val="501549" w:themeColor="accent5" w:themeShade="80"/>
        </w:rPr>
        <w:t>SuS</w:t>
      </w:r>
      <w:proofErr w:type="spellEnd"/>
      <w:r>
        <w:rPr>
          <w:color w:val="501549" w:themeColor="accent5" w:themeShade="80"/>
        </w:rPr>
        <w:t xml:space="preserve"> im Vormittagsbereich, kein Versäumen von Fachunterricht während der </w:t>
      </w:r>
      <w:proofErr w:type="spellStart"/>
      <w:r>
        <w:rPr>
          <w:color w:val="501549" w:themeColor="accent5" w:themeShade="80"/>
        </w:rPr>
        <w:t>Daltonleiste</w:t>
      </w:r>
      <w:proofErr w:type="spellEnd"/>
      <w:r>
        <w:rPr>
          <w:color w:val="501549" w:themeColor="accent5" w:themeShade="80"/>
        </w:rPr>
        <w:t>, weniger Lehrerstunden im Nachmittag für Förderangebote.</w:t>
      </w:r>
    </w:p>
    <w:p w14:paraId="326C14A0" w14:textId="77777777" w:rsidR="00D235C0" w:rsidRDefault="008750E2">
      <w:pPr>
        <w:pStyle w:val="Listenabsatz"/>
        <w:numPr>
          <w:ilvl w:val="0"/>
          <w:numId w:val="1"/>
        </w:numPr>
        <w:rPr>
          <w:color w:val="501549" w:themeColor="accent5" w:themeShade="80"/>
        </w:rPr>
      </w:pPr>
      <w:r>
        <w:rPr>
          <w:color w:val="501549" w:themeColor="accent5" w:themeShade="80"/>
        </w:rPr>
        <w:t xml:space="preserve">Förderunterricht: </w:t>
      </w:r>
    </w:p>
    <w:p w14:paraId="77601351" w14:textId="77777777" w:rsidR="00D235C0" w:rsidRDefault="008750E2">
      <w:pPr>
        <w:pStyle w:val="Listenabsatz"/>
        <w:numPr>
          <w:ilvl w:val="0"/>
          <w:numId w:val="4"/>
        </w:numPr>
        <w:rPr>
          <w:color w:val="501549" w:themeColor="accent5" w:themeShade="80"/>
        </w:rPr>
      </w:pPr>
      <w:r>
        <w:rPr>
          <w:color w:val="501549" w:themeColor="accent5" w:themeShade="80"/>
        </w:rPr>
        <w:t xml:space="preserve">Der DaZ-Unterricht kann in </w:t>
      </w:r>
      <w:proofErr w:type="spellStart"/>
      <w:r>
        <w:rPr>
          <w:color w:val="501549" w:themeColor="accent5" w:themeShade="80"/>
        </w:rPr>
        <w:t>Daltonstunden</w:t>
      </w:r>
      <w:proofErr w:type="spellEnd"/>
      <w:r>
        <w:rPr>
          <w:color w:val="501549" w:themeColor="accent5" w:themeShade="80"/>
        </w:rPr>
        <w:t xml:space="preserve"> stattfinden. Dadurch kann der Fachunterricht komplett mitgemacht werden. </w:t>
      </w:r>
    </w:p>
    <w:p w14:paraId="3BD1F86C" w14:textId="77777777" w:rsidR="00D235C0" w:rsidRDefault="008750E2">
      <w:pPr>
        <w:pStyle w:val="Listenabsatz"/>
        <w:numPr>
          <w:ilvl w:val="0"/>
          <w:numId w:val="4"/>
        </w:numPr>
        <w:rPr>
          <w:color w:val="501549" w:themeColor="accent5" w:themeShade="80"/>
        </w:rPr>
      </w:pPr>
      <w:r>
        <w:rPr>
          <w:color w:val="501549" w:themeColor="accent5" w:themeShade="80"/>
        </w:rPr>
        <w:t xml:space="preserve">Bessere Konzentration der </w:t>
      </w:r>
      <w:proofErr w:type="spellStart"/>
      <w:r>
        <w:rPr>
          <w:color w:val="501549" w:themeColor="accent5" w:themeShade="80"/>
        </w:rPr>
        <w:t>SuS</w:t>
      </w:r>
      <w:proofErr w:type="spellEnd"/>
      <w:r>
        <w:rPr>
          <w:color w:val="501549" w:themeColor="accent5" w:themeShade="80"/>
        </w:rPr>
        <w:t xml:space="preserve"> im Vormittagsbereich, kein Versäumen von Fachunterricht während der </w:t>
      </w:r>
      <w:proofErr w:type="spellStart"/>
      <w:r>
        <w:rPr>
          <w:color w:val="501549" w:themeColor="accent5" w:themeShade="80"/>
        </w:rPr>
        <w:t>Daltonleiste</w:t>
      </w:r>
      <w:proofErr w:type="spellEnd"/>
      <w:r>
        <w:rPr>
          <w:color w:val="501549" w:themeColor="accent5" w:themeShade="80"/>
        </w:rPr>
        <w:t>, weniger Lehrerstunden im Nachmittag für Förderangebote.</w:t>
      </w:r>
    </w:p>
    <w:p w14:paraId="01341397" w14:textId="77777777" w:rsidR="00D235C0" w:rsidRDefault="008750E2">
      <w:pPr>
        <w:pStyle w:val="Listenabsatz"/>
        <w:numPr>
          <w:ilvl w:val="0"/>
          <w:numId w:val="1"/>
        </w:numPr>
        <w:rPr>
          <w:color w:val="501549" w:themeColor="accent5" w:themeShade="80"/>
        </w:rPr>
      </w:pPr>
      <w:r>
        <w:rPr>
          <w:color w:val="501549" w:themeColor="accent5" w:themeShade="80"/>
        </w:rPr>
        <w:t>Inklusion</w:t>
      </w:r>
    </w:p>
    <w:p w14:paraId="45E03EDA" w14:textId="77777777" w:rsidR="00D235C0" w:rsidRDefault="008750E2">
      <w:pPr>
        <w:pStyle w:val="Listenabsatz"/>
        <w:numPr>
          <w:ilvl w:val="0"/>
          <w:numId w:val="4"/>
        </w:numPr>
        <w:rPr>
          <w:color w:val="501549" w:themeColor="accent5" w:themeShade="80"/>
        </w:rPr>
      </w:pPr>
      <w:r>
        <w:rPr>
          <w:color w:val="501549" w:themeColor="accent5" w:themeShade="80"/>
        </w:rPr>
        <w:t>Vorrecht (Reservierungsmöglichkeit) bei der Dalton-</w:t>
      </w:r>
      <w:proofErr w:type="spellStart"/>
      <w:r>
        <w:rPr>
          <w:color w:val="501549" w:themeColor="accent5" w:themeShade="80"/>
        </w:rPr>
        <w:t>Raumwahl</w:t>
      </w:r>
      <w:proofErr w:type="spellEnd"/>
      <w:r>
        <w:rPr>
          <w:color w:val="501549" w:themeColor="accent5" w:themeShade="80"/>
        </w:rPr>
        <w:t>, damit vertraute Bezugspersonen oder/und Raumbelange berücksichtigt werden können?</w:t>
      </w:r>
    </w:p>
    <w:p w14:paraId="46D81779" w14:textId="77777777" w:rsidR="00D235C0" w:rsidRDefault="008750E2">
      <w:pPr>
        <w:pStyle w:val="Listenabsatz"/>
        <w:numPr>
          <w:ilvl w:val="0"/>
          <w:numId w:val="4"/>
        </w:numPr>
        <w:rPr>
          <w:color w:val="501549" w:themeColor="accent5" w:themeShade="80"/>
        </w:rPr>
      </w:pPr>
      <w:r>
        <w:rPr>
          <w:color w:val="501549" w:themeColor="accent5" w:themeShade="80"/>
        </w:rPr>
        <w:t xml:space="preserve">Spezielle Bedarfe an auditivem und visuellen Unterstützungssystemen für Inklusionsschüler (Hören/Sehen/DaZ/Autismus)? </w:t>
      </w:r>
    </w:p>
    <w:p w14:paraId="6B095FEF" w14:textId="77777777" w:rsidR="00D235C0" w:rsidRDefault="008750E2">
      <w:pPr>
        <w:numPr>
          <w:ilvl w:val="0"/>
          <w:numId w:val="4"/>
        </w:numPr>
        <w:rPr>
          <w:color w:val="501549" w:themeColor="accent5" w:themeShade="80"/>
        </w:rPr>
      </w:pPr>
      <w:r>
        <w:rPr>
          <w:color w:val="501549" w:themeColor="accent5" w:themeShade="80"/>
        </w:rPr>
        <w:t xml:space="preserve">Inklusionszusatzstunden könnten auch in den </w:t>
      </w:r>
      <w:proofErr w:type="spellStart"/>
      <w:r>
        <w:rPr>
          <w:color w:val="501549" w:themeColor="accent5" w:themeShade="80"/>
        </w:rPr>
        <w:t>Daltonstunden</w:t>
      </w:r>
      <w:proofErr w:type="spellEnd"/>
      <w:r>
        <w:rPr>
          <w:color w:val="501549" w:themeColor="accent5" w:themeShade="80"/>
        </w:rPr>
        <w:t xml:space="preserve"> erteilt werden (wie Blindenschriftlehrgang, Strukturierungspläne, Einzelförderung auf Basis der sonderpädagogischen Zusatzstunden). </w:t>
      </w:r>
    </w:p>
    <w:p w14:paraId="61B25200" w14:textId="77777777" w:rsidR="00D235C0" w:rsidRDefault="008750E2">
      <w:pPr>
        <w:pStyle w:val="Listenabsatz"/>
        <w:numPr>
          <w:ilvl w:val="0"/>
          <w:numId w:val="1"/>
        </w:numPr>
        <w:rPr>
          <w:color w:val="501549" w:themeColor="accent5" w:themeShade="80"/>
        </w:rPr>
      </w:pPr>
      <w:r>
        <w:rPr>
          <w:color w:val="501549" w:themeColor="accent5" w:themeShade="80"/>
        </w:rPr>
        <w:t>Integration und Nachteilsausgleiche</w:t>
      </w:r>
    </w:p>
    <w:p w14:paraId="1100C5B6" w14:textId="77777777" w:rsidR="00D235C0" w:rsidRDefault="008750E2">
      <w:pPr>
        <w:pStyle w:val="Listenabsatz"/>
        <w:numPr>
          <w:ilvl w:val="0"/>
          <w:numId w:val="4"/>
        </w:numPr>
        <w:rPr>
          <w:color w:val="501549" w:themeColor="accent5" w:themeShade="80"/>
        </w:rPr>
      </w:pPr>
      <w:r>
        <w:rPr>
          <w:color w:val="501549" w:themeColor="accent5" w:themeShade="80"/>
        </w:rPr>
        <w:t>Besondere Bedarfe (Nachteilsausgleiche) müssen innerhalb der Dalton-Stunden transparent gemacht werden, ggf. eigenverantwortliches Mitteilen oder digitale Dokumentation?</w:t>
      </w:r>
    </w:p>
    <w:p w14:paraId="65AD8652" w14:textId="77777777" w:rsidR="00D235C0" w:rsidRDefault="008750E2">
      <w:pPr>
        <w:pStyle w:val="Listenabsatz"/>
        <w:numPr>
          <w:ilvl w:val="0"/>
          <w:numId w:val="4"/>
        </w:numPr>
        <w:rPr>
          <w:color w:val="501549" w:themeColor="accent5" w:themeShade="80"/>
        </w:rPr>
      </w:pPr>
      <w:r>
        <w:rPr>
          <w:color w:val="501549" w:themeColor="accent5" w:themeShade="80"/>
        </w:rPr>
        <w:t>Keine Änderung in „normalen“ Unterrichtsstunden und Klausuren</w:t>
      </w:r>
    </w:p>
    <w:p w14:paraId="4D06E243" w14:textId="77777777" w:rsidR="00D235C0" w:rsidRDefault="008750E2">
      <w:pPr>
        <w:pStyle w:val="Listenabsatz"/>
        <w:numPr>
          <w:ilvl w:val="0"/>
          <w:numId w:val="1"/>
        </w:numPr>
        <w:rPr>
          <w:color w:val="501549" w:themeColor="accent5" w:themeShade="80"/>
        </w:rPr>
      </w:pPr>
      <w:r>
        <w:rPr>
          <w:color w:val="501549" w:themeColor="accent5" w:themeShade="80"/>
        </w:rPr>
        <w:t xml:space="preserve">Neurodivergente </w:t>
      </w:r>
    </w:p>
    <w:p w14:paraId="1C230274" w14:textId="77777777" w:rsidR="00D235C0" w:rsidRDefault="008750E2">
      <w:pPr>
        <w:pStyle w:val="Listenabsatz"/>
        <w:numPr>
          <w:ilvl w:val="0"/>
          <w:numId w:val="1"/>
        </w:numPr>
        <w:rPr>
          <w:color w:val="501549" w:themeColor="accent5" w:themeShade="80"/>
        </w:rPr>
      </w:pPr>
      <w:r>
        <w:rPr>
          <w:color w:val="501549" w:themeColor="accent5" w:themeShade="80"/>
        </w:rPr>
        <w:t>Hochbegabte</w:t>
      </w:r>
    </w:p>
    <w:p w14:paraId="0621D504" w14:textId="77777777" w:rsidR="00D235C0" w:rsidRDefault="008750E2">
      <w:pPr>
        <w:pStyle w:val="Listenabsatz"/>
        <w:numPr>
          <w:ilvl w:val="0"/>
          <w:numId w:val="4"/>
        </w:numPr>
        <w:rPr>
          <w:color w:val="501549" w:themeColor="accent5" w:themeShade="80"/>
        </w:rPr>
      </w:pPr>
      <w:r>
        <w:rPr>
          <w:color w:val="501549" w:themeColor="accent5" w:themeShade="80"/>
        </w:rPr>
        <w:t xml:space="preserve">Differenzierungsangebote für Hochbegabte (z. B. Matheolympiade, Wettbewerbe wie Jugend Forscht etc.) könnten in </w:t>
      </w:r>
      <w:proofErr w:type="spellStart"/>
      <w:r>
        <w:rPr>
          <w:color w:val="501549" w:themeColor="accent5" w:themeShade="80"/>
        </w:rPr>
        <w:t>Daltonstunden</w:t>
      </w:r>
      <w:proofErr w:type="spellEnd"/>
      <w:r>
        <w:rPr>
          <w:color w:val="501549" w:themeColor="accent5" w:themeShade="80"/>
        </w:rPr>
        <w:t xml:space="preserve"> angeboten werden.</w:t>
      </w:r>
    </w:p>
    <w:p w14:paraId="5AF5A8C2" w14:textId="77777777" w:rsidR="00D235C0" w:rsidRDefault="008750E2">
      <w:pPr>
        <w:pStyle w:val="Listenabsatz"/>
        <w:numPr>
          <w:ilvl w:val="0"/>
          <w:numId w:val="1"/>
        </w:numPr>
        <w:rPr>
          <w:color w:val="501549" w:themeColor="accent5" w:themeShade="80"/>
        </w:rPr>
      </w:pPr>
      <w:r>
        <w:rPr>
          <w:color w:val="501549" w:themeColor="accent5" w:themeShade="80"/>
        </w:rPr>
        <w:t>Soziales Lernen</w:t>
      </w:r>
    </w:p>
    <w:p w14:paraId="1D57FE0F" w14:textId="77777777" w:rsidR="00D235C0" w:rsidRDefault="008750E2">
      <w:pPr>
        <w:pStyle w:val="Listenabsatz"/>
        <w:numPr>
          <w:ilvl w:val="0"/>
          <w:numId w:val="4"/>
        </w:numPr>
        <w:rPr>
          <w:color w:val="501549" w:themeColor="accent5" w:themeShade="80"/>
        </w:rPr>
      </w:pPr>
      <w:r>
        <w:rPr>
          <w:color w:val="501549" w:themeColor="accent5" w:themeShade="80"/>
        </w:rPr>
        <w:t xml:space="preserve">Kulturbefähigung bei DaZ-Lernern, soziale Interaktion bei </w:t>
      </w:r>
      <w:proofErr w:type="spellStart"/>
      <w:r>
        <w:rPr>
          <w:color w:val="501549" w:themeColor="accent5" w:themeShade="80"/>
        </w:rPr>
        <w:t>Autismusspektrum</w:t>
      </w:r>
      <w:proofErr w:type="spellEnd"/>
      <w:r>
        <w:rPr>
          <w:color w:val="501549" w:themeColor="accent5" w:themeShade="80"/>
        </w:rPr>
        <w:t>, Frustration entgegenwirken bei Legasthenie und ADHS z. B. durch Lions-Quest?</w:t>
      </w:r>
    </w:p>
    <w:p w14:paraId="53BA4849" w14:textId="77777777" w:rsidR="00D235C0" w:rsidRDefault="008750E2">
      <w:pPr>
        <w:pStyle w:val="Listenabsatz"/>
        <w:numPr>
          <w:ilvl w:val="0"/>
          <w:numId w:val="3"/>
        </w:numPr>
        <w:rPr>
          <w:color w:val="501549" w:themeColor="accent5" w:themeShade="80"/>
        </w:rPr>
      </w:pPr>
      <w:r>
        <w:rPr>
          <w:color w:val="501549" w:themeColor="accent5" w:themeShade="80"/>
        </w:rPr>
        <w:t>Mögliche Nachteile, die es zu vermeiden gilt:</w:t>
      </w:r>
    </w:p>
    <w:p w14:paraId="2C73F342" w14:textId="77777777" w:rsidR="00D235C0" w:rsidRDefault="008750E2">
      <w:pPr>
        <w:pStyle w:val="Listenabsatz"/>
        <w:numPr>
          <w:ilvl w:val="0"/>
          <w:numId w:val="4"/>
        </w:numPr>
        <w:rPr>
          <w:color w:val="501549" w:themeColor="accent5" w:themeShade="80"/>
        </w:rPr>
      </w:pPr>
      <w:r>
        <w:rPr>
          <w:color w:val="501549" w:themeColor="accent5" w:themeShade="80"/>
        </w:rPr>
        <w:lastRenderedPageBreak/>
        <w:t xml:space="preserve">Betroffene </w:t>
      </w:r>
      <w:proofErr w:type="spellStart"/>
      <w:r>
        <w:rPr>
          <w:color w:val="501549" w:themeColor="accent5" w:themeShade="80"/>
        </w:rPr>
        <w:t>SuS</w:t>
      </w:r>
      <w:proofErr w:type="spellEnd"/>
      <w:r>
        <w:rPr>
          <w:color w:val="501549" w:themeColor="accent5" w:themeShade="80"/>
        </w:rPr>
        <w:t xml:space="preserve"> sollten keine Mehrbelastung haben, indem sie weniger Zeit für ihre Wochenpläne zur Verfügung haben, die Wochenpläne müsste z. B. per Ampelprinzip in </w:t>
      </w:r>
      <w:r>
        <w:rPr>
          <w:b/>
          <w:bCs/>
          <w:color w:val="501549" w:themeColor="accent5" w:themeShade="80"/>
        </w:rPr>
        <w:t>Pflicht und Wahlpflichtaufgaben</w:t>
      </w:r>
      <w:r>
        <w:rPr>
          <w:color w:val="501549" w:themeColor="accent5" w:themeShade="80"/>
        </w:rPr>
        <w:t xml:space="preserve"> </w:t>
      </w:r>
      <w:r>
        <w:rPr>
          <w:b/>
          <w:bCs/>
          <w:color w:val="501549" w:themeColor="accent5" w:themeShade="80"/>
        </w:rPr>
        <w:t>sowie Zusatzaufgaben</w:t>
      </w:r>
      <w:r>
        <w:rPr>
          <w:color w:val="501549" w:themeColor="accent5" w:themeShade="80"/>
        </w:rPr>
        <w:t xml:space="preserve"> gegliedert werden, damit </w:t>
      </w:r>
      <w:proofErr w:type="spellStart"/>
      <w:r>
        <w:rPr>
          <w:color w:val="501549" w:themeColor="accent5" w:themeShade="80"/>
        </w:rPr>
        <w:t>SuS</w:t>
      </w:r>
      <w:proofErr w:type="spellEnd"/>
      <w:r>
        <w:rPr>
          <w:color w:val="501549" w:themeColor="accent5" w:themeShade="80"/>
        </w:rPr>
        <w:t xml:space="preserve"> entsprechen ihrer Förderbesuchsmenge einige Wochenplanaufgaben nicht anzufertigen brauchen. </w:t>
      </w:r>
    </w:p>
    <w:p w14:paraId="7748038A" w14:textId="77777777" w:rsidR="00D235C0" w:rsidRDefault="008750E2">
      <w:pPr>
        <w:pStyle w:val="Listenabsatz"/>
        <w:numPr>
          <w:ilvl w:val="0"/>
          <w:numId w:val="4"/>
        </w:numPr>
        <w:rPr>
          <w:color w:val="501549" w:themeColor="accent5" w:themeShade="80"/>
        </w:rPr>
      </w:pPr>
      <w:r>
        <w:rPr>
          <w:color w:val="501549" w:themeColor="accent5" w:themeShade="80"/>
        </w:rPr>
        <w:t xml:space="preserve">Bei Zusatzaufgaben wäre eine Niveaudifferenzierung/ ein Angebot aus einem Niveauspektrum für Hochbegabte ein Mittel gegen Unterforderung und Demotivation. </w:t>
      </w:r>
    </w:p>
    <w:p w14:paraId="34678C83" w14:textId="77777777" w:rsidR="00742999" w:rsidRDefault="00742999" w:rsidP="00742999">
      <w:pPr>
        <w:pStyle w:val="berschrift2"/>
        <w:jc w:val="center"/>
        <w:rPr>
          <w:color w:val="C00000"/>
        </w:rPr>
      </w:pPr>
    </w:p>
    <w:p w14:paraId="57A78459" w14:textId="0FA7D373" w:rsidR="00742999" w:rsidRDefault="00742999" w:rsidP="00742999">
      <w:pPr>
        <w:pStyle w:val="berschrift2"/>
        <w:jc w:val="center"/>
        <w:rPr>
          <w:color w:val="C00000"/>
        </w:rPr>
      </w:pPr>
      <w:bookmarkStart w:id="6" w:name="_Toc196810041"/>
      <w:proofErr w:type="spellStart"/>
      <w:r>
        <w:rPr>
          <w:color w:val="C00000"/>
        </w:rPr>
        <w:t>Mentorenprinzip</w:t>
      </w:r>
      <w:proofErr w:type="spellEnd"/>
      <w:r>
        <w:rPr>
          <w:color w:val="C00000"/>
        </w:rPr>
        <w:t>/Klassenlehrkräfte</w:t>
      </w:r>
      <w:bookmarkEnd w:id="6"/>
    </w:p>
    <w:p w14:paraId="508D2EE3" w14:textId="77777777" w:rsidR="00742999" w:rsidRDefault="00742999" w:rsidP="00742999">
      <w:pPr>
        <w:pStyle w:val="berschrift3"/>
        <w:rPr>
          <w:color w:val="C00000"/>
        </w:rPr>
      </w:pPr>
      <w:r>
        <w:rPr>
          <w:color w:val="C00000"/>
        </w:rPr>
        <w:t>Mentoren als Unterstützung – Aufgaben der Mentoren</w:t>
      </w:r>
    </w:p>
    <w:p w14:paraId="534C8B29" w14:textId="77777777" w:rsidR="00742999" w:rsidRDefault="00742999" w:rsidP="00742999">
      <w:pPr>
        <w:pStyle w:val="Listenabsatz"/>
        <w:numPr>
          <w:ilvl w:val="0"/>
          <w:numId w:val="4"/>
        </w:numPr>
        <w:rPr>
          <w:color w:val="C00000"/>
        </w:rPr>
      </w:pPr>
      <w:r>
        <w:rPr>
          <w:color w:val="C00000"/>
        </w:rPr>
        <w:t>Mentoren begleiten Strukturierung der Lernprozesse in Dalton-Stunde (Lernbegleitung)</w:t>
      </w:r>
    </w:p>
    <w:p w14:paraId="3A8395C9" w14:textId="77777777" w:rsidR="00742999" w:rsidRDefault="00742999" w:rsidP="00742999">
      <w:pPr>
        <w:pStyle w:val="Listenabsatz"/>
        <w:numPr>
          <w:ilvl w:val="0"/>
          <w:numId w:val="4"/>
        </w:numPr>
        <w:rPr>
          <w:color w:val="C00000"/>
        </w:rPr>
      </w:pPr>
      <w:r>
        <w:rPr>
          <w:color w:val="C00000"/>
        </w:rPr>
        <w:t>Mentor ähnlich zu Tutoren</w:t>
      </w:r>
    </w:p>
    <w:p w14:paraId="65161D74" w14:textId="77777777" w:rsidR="00742999" w:rsidRDefault="00742999" w:rsidP="00742999">
      <w:pPr>
        <w:pStyle w:val="Listenabsatz"/>
        <w:numPr>
          <w:ilvl w:val="0"/>
          <w:numId w:val="4"/>
        </w:numPr>
        <w:rPr>
          <w:color w:val="C00000"/>
        </w:rPr>
      </w:pPr>
      <w:r>
        <w:rPr>
          <w:color w:val="C00000"/>
        </w:rPr>
        <w:t>Gemeinsame Reflexion der Lernfortschritte und Herausforderungen</w:t>
      </w:r>
    </w:p>
    <w:p w14:paraId="1C74D863" w14:textId="77777777" w:rsidR="00742999" w:rsidRDefault="00742999" w:rsidP="00742999">
      <w:pPr>
        <w:pStyle w:val="Listenabsatz"/>
        <w:numPr>
          <w:ilvl w:val="0"/>
          <w:numId w:val="4"/>
        </w:numPr>
        <w:rPr>
          <w:color w:val="C00000"/>
        </w:rPr>
      </w:pPr>
      <w:r>
        <w:rPr>
          <w:color w:val="C00000"/>
        </w:rPr>
        <w:t>Kontrolle der „</w:t>
      </w:r>
      <w:proofErr w:type="spellStart"/>
      <w:r>
        <w:rPr>
          <w:color w:val="C00000"/>
        </w:rPr>
        <w:t>Daltonplaner</w:t>
      </w:r>
      <w:proofErr w:type="spellEnd"/>
      <w:r>
        <w:rPr>
          <w:color w:val="C00000"/>
        </w:rPr>
        <w:t>“</w:t>
      </w:r>
    </w:p>
    <w:p w14:paraId="499E215C" w14:textId="77777777" w:rsidR="00742999" w:rsidRDefault="00742999" w:rsidP="00742999">
      <w:pPr>
        <w:pStyle w:val="Listenabsatz"/>
        <w:numPr>
          <w:ilvl w:val="0"/>
          <w:numId w:val="4"/>
        </w:numPr>
        <w:rPr>
          <w:color w:val="C00000"/>
        </w:rPr>
      </w:pPr>
      <w:r>
        <w:rPr>
          <w:color w:val="C00000"/>
        </w:rPr>
        <w:t>Mentoring auch bei fachfremden Fragen: Außensicht und Beratung zum Vorgehen.</w:t>
      </w:r>
    </w:p>
    <w:p w14:paraId="5272A6A1" w14:textId="77777777" w:rsidR="00742999" w:rsidRDefault="00742999" w:rsidP="00742999">
      <w:pPr>
        <w:pStyle w:val="berschrift3"/>
        <w:rPr>
          <w:color w:val="C00000"/>
        </w:rPr>
      </w:pPr>
      <w:r>
        <w:rPr>
          <w:color w:val="C00000"/>
        </w:rPr>
        <w:t>Klassenlehrkraft vs. Mentoren</w:t>
      </w:r>
    </w:p>
    <w:p w14:paraId="136F5106" w14:textId="77777777" w:rsidR="00742999" w:rsidRDefault="00742999" w:rsidP="00742999">
      <w:pPr>
        <w:pStyle w:val="Listenabsatz"/>
        <w:numPr>
          <w:ilvl w:val="0"/>
          <w:numId w:val="3"/>
        </w:numPr>
        <w:rPr>
          <w:color w:val="C00000"/>
        </w:rPr>
      </w:pPr>
      <w:r>
        <w:rPr>
          <w:color w:val="C00000"/>
        </w:rPr>
        <w:t xml:space="preserve">Klassengemeinschaft vs. </w:t>
      </w:r>
      <w:proofErr w:type="spellStart"/>
      <w:r>
        <w:rPr>
          <w:color w:val="C00000"/>
        </w:rPr>
        <w:t>Mentorengruppe</w:t>
      </w:r>
      <w:proofErr w:type="spellEnd"/>
    </w:p>
    <w:p w14:paraId="30840130" w14:textId="77777777" w:rsidR="00742999" w:rsidRDefault="00742999" w:rsidP="00742999">
      <w:pPr>
        <w:pStyle w:val="Listenabsatz"/>
        <w:numPr>
          <w:ilvl w:val="0"/>
          <w:numId w:val="3"/>
        </w:numPr>
        <w:rPr>
          <w:b/>
          <w:bCs/>
          <w:color w:val="C00000"/>
        </w:rPr>
      </w:pPr>
      <w:r>
        <w:rPr>
          <w:b/>
          <w:bCs/>
          <w:color w:val="C00000"/>
        </w:rPr>
        <w:t xml:space="preserve">Klassenlehrkräfte in 5/6 noch vorhanden, späterhin dann nicht mehr? Mentoren evtl. erst ab Oberstufe? Aufgabenteilung Mentor und Klassenlehrkräfte? </w:t>
      </w:r>
      <w:r>
        <w:rPr>
          <w:rFonts w:ascii="Wingdings" w:eastAsia="Wingdings" w:hAnsi="Wingdings" w:cs="Wingdings"/>
          <w:b/>
          <w:bCs/>
          <w:color w:val="C00000"/>
        </w:rPr>
        <w:sym w:font="Wingdings" w:char="F0E0"/>
      </w:r>
      <w:r>
        <w:rPr>
          <w:b/>
          <w:bCs/>
          <w:color w:val="C00000"/>
        </w:rPr>
        <w:t xml:space="preserve"> Jahrgangsabhängig</w:t>
      </w:r>
    </w:p>
    <w:p w14:paraId="532E5625" w14:textId="77777777" w:rsidR="00742999" w:rsidRDefault="00742999" w:rsidP="00742999">
      <w:pPr>
        <w:pStyle w:val="Listenabsatz"/>
        <w:numPr>
          <w:ilvl w:val="0"/>
          <w:numId w:val="4"/>
        </w:numPr>
        <w:rPr>
          <w:color w:val="C00000"/>
        </w:rPr>
      </w:pPr>
      <w:r>
        <w:rPr>
          <w:color w:val="C00000"/>
        </w:rPr>
        <w:t>Vorschlag: Klassenlehrerteams von Klassen 5 bis 7 (3 Jahre lang)</w:t>
      </w:r>
    </w:p>
    <w:p w14:paraId="33AB9CC3" w14:textId="77777777" w:rsidR="00742999" w:rsidRDefault="00742999" w:rsidP="00742999">
      <w:pPr>
        <w:pStyle w:val="Listenabsatz"/>
        <w:numPr>
          <w:ilvl w:val="0"/>
          <w:numId w:val="4"/>
        </w:numPr>
        <w:rPr>
          <w:color w:val="C00000"/>
        </w:rPr>
      </w:pPr>
      <w:r>
        <w:rPr>
          <w:color w:val="C00000"/>
        </w:rPr>
        <w:t>Aufteilung der Klassen 5 bis 7 in zwei Gruppen unter dem Klassenlehrerteam: Verfügungsstunde dann im Team (einer macht Kalenderkontrolle und Beratung, einer in der Klasse)</w:t>
      </w:r>
    </w:p>
    <w:p w14:paraId="59A9BE14" w14:textId="77777777" w:rsidR="00742999" w:rsidRDefault="00742999" w:rsidP="00742999">
      <w:pPr>
        <w:pStyle w:val="Listenabsatz"/>
        <w:numPr>
          <w:ilvl w:val="0"/>
          <w:numId w:val="4"/>
        </w:numPr>
        <w:rPr>
          <w:color w:val="C00000"/>
        </w:rPr>
      </w:pPr>
      <w:r>
        <w:rPr>
          <w:color w:val="C00000"/>
        </w:rPr>
        <w:t xml:space="preserve">Ab Jahrgang 8 (im Heidberg) dann </w:t>
      </w:r>
      <w:proofErr w:type="spellStart"/>
      <w:r>
        <w:rPr>
          <w:color w:val="C00000"/>
        </w:rPr>
        <w:t>Mentorengruppen</w:t>
      </w:r>
      <w:proofErr w:type="spellEnd"/>
    </w:p>
    <w:p w14:paraId="5FEDEBEA" w14:textId="77777777" w:rsidR="00742999" w:rsidRDefault="00742999" w:rsidP="00742999">
      <w:pPr>
        <w:pStyle w:val="Listenabsatz"/>
        <w:numPr>
          <w:ilvl w:val="0"/>
          <w:numId w:val="4"/>
        </w:numPr>
        <w:rPr>
          <w:color w:val="C00000"/>
        </w:rPr>
      </w:pPr>
      <w:r>
        <w:rPr>
          <w:color w:val="C00000"/>
        </w:rPr>
        <w:t>Mentoring erst ab Jg. 8, vorher Klassenlehrkräfte für Klassenverband, Rollenfindung und Stärkung des Selbstbewusstseins wichtig</w:t>
      </w:r>
    </w:p>
    <w:p w14:paraId="45806A5E" w14:textId="77777777" w:rsidR="00742999" w:rsidRDefault="00742999" w:rsidP="00742999">
      <w:pPr>
        <w:pStyle w:val="Listenabsatz"/>
        <w:numPr>
          <w:ilvl w:val="0"/>
          <w:numId w:val="4"/>
        </w:numPr>
        <w:rPr>
          <w:color w:val="C00000"/>
        </w:rPr>
      </w:pPr>
      <w:r>
        <w:rPr>
          <w:color w:val="C00000"/>
        </w:rPr>
        <w:t xml:space="preserve">In 5/6 und 7 lernen </w:t>
      </w:r>
      <w:proofErr w:type="spellStart"/>
      <w:r>
        <w:rPr>
          <w:color w:val="C00000"/>
        </w:rPr>
        <w:t>SuS</w:t>
      </w:r>
      <w:proofErr w:type="spellEnd"/>
      <w:r>
        <w:rPr>
          <w:color w:val="C00000"/>
        </w:rPr>
        <w:t xml:space="preserve"> mit Klassenlehrkräften die Selbstständigkeit</w:t>
      </w:r>
    </w:p>
    <w:p w14:paraId="6A7D6360" w14:textId="77777777" w:rsidR="00742999" w:rsidRDefault="00742999" w:rsidP="00742999">
      <w:pPr>
        <w:pStyle w:val="Listenabsatz"/>
        <w:numPr>
          <w:ilvl w:val="0"/>
          <w:numId w:val="3"/>
        </w:numPr>
        <w:rPr>
          <w:b/>
          <w:bCs/>
          <w:color w:val="C00000"/>
        </w:rPr>
      </w:pPr>
      <w:r>
        <w:rPr>
          <w:b/>
          <w:bCs/>
          <w:color w:val="C00000"/>
        </w:rPr>
        <w:t>Raumproblematik</w:t>
      </w:r>
    </w:p>
    <w:p w14:paraId="675A41CC" w14:textId="77777777" w:rsidR="00742999" w:rsidRDefault="00742999" w:rsidP="00742999">
      <w:pPr>
        <w:pStyle w:val="Listenabsatz"/>
        <w:numPr>
          <w:ilvl w:val="0"/>
          <w:numId w:val="4"/>
        </w:numPr>
        <w:rPr>
          <w:color w:val="C00000"/>
        </w:rPr>
      </w:pPr>
      <w:r>
        <w:rPr>
          <w:color w:val="C00000"/>
        </w:rPr>
        <w:t xml:space="preserve">Für normale </w:t>
      </w:r>
      <w:proofErr w:type="spellStart"/>
      <w:r>
        <w:rPr>
          <w:color w:val="C00000"/>
        </w:rPr>
        <w:t>Daltonstunden</w:t>
      </w:r>
      <w:proofErr w:type="spellEnd"/>
      <w:r>
        <w:rPr>
          <w:color w:val="C00000"/>
        </w:rPr>
        <w:t xml:space="preserve"> sind ausreichend Räume vorhanden</w:t>
      </w:r>
    </w:p>
    <w:p w14:paraId="0C9B2CD8" w14:textId="77777777" w:rsidR="00742999" w:rsidRDefault="00742999" w:rsidP="00742999">
      <w:pPr>
        <w:pStyle w:val="Listenabsatz"/>
        <w:numPr>
          <w:ilvl w:val="0"/>
          <w:numId w:val="4"/>
        </w:numPr>
        <w:rPr>
          <w:color w:val="C00000"/>
        </w:rPr>
      </w:pPr>
      <w:r>
        <w:rPr>
          <w:color w:val="C00000"/>
        </w:rPr>
        <w:t xml:space="preserve">Für die </w:t>
      </w:r>
      <w:proofErr w:type="spellStart"/>
      <w:r>
        <w:rPr>
          <w:color w:val="C00000"/>
        </w:rPr>
        <w:t>Mentorenstunden</w:t>
      </w:r>
      <w:proofErr w:type="spellEnd"/>
      <w:r>
        <w:rPr>
          <w:color w:val="C00000"/>
        </w:rPr>
        <w:t xml:space="preserve"> müssen kreative Lösungen gefunden werden. Stöckheim: Klasse in einem Raum mit einer Lehrkraft, die andere braucht ggf. Differenzierungsraum für Einzelgespräche</w:t>
      </w:r>
    </w:p>
    <w:p w14:paraId="38140601" w14:textId="77777777" w:rsidR="00742999" w:rsidRPr="00A76422" w:rsidRDefault="00742999" w:rsidP="00742999">
      <w:pPr>
        <w:pStyle w:val="Listenabsatz"/>
        <w:numPr>
          <w:ilvl w:val="0"/>
          <w:numId w:val="3"/>
        </w:numPr>
        <w:rPr>
          <w:b/>
          <w:bCs/>
          <w:color w:val="FFFFFF" w:themeColor="background1"/>
          <w:highlight w:val="red"/>
        </w:rPr>
      </w:pPr>
      <w:r w:rsidRPr="00A76422">
        <w:rPr>
          <w:b/>
          <w:bCs/>
          <w:color w:val="FFFFFF" w:themeColor="background1"/>
          <w:highlight w:val="red"/>
        </w:rPr>
        <w:t>Verantwortlichkeiten bei Zeugnissen</w:t>
      </w:r>
    </w:p>
    <w:p w14:paraId="73371C4B" w14:textId="77777777" w:rsidR="00742999" w:rsidRPr="00A76422" w:rsidRDefault="00742999" w:rsidP="00742999">
      <w:pPr>
        <w:pStyle w:val="Listenabsatz"/>
        <w:rPr>
          <w:color w:val="FFFFFF" w:themeColor="background1"/>
          <w:highlight w:val="red"/>
        </w:rPr>
      </w:pPr>
      <w:r w:rsidRPr="00A76422">
        <w:rPr>
          <w:color w:val="FFFFFF" w:themeColor="background1"/>
          <w:highlight w:val="red"/>
        </w:rPr>
        <w:lastRenderedPageBreak/>
        <w:sym w:font="Wingdings" w:char="F0E0"/>
      </w:r>
      <w:r w:rsidRPr="00A76422">
        <w:rPr>
          <w:color w:val="FFFFFF" w:themeColor="background1"/>
          <w:highlight w:val="red"/>
        </w:rPr>
        <w:t xml:space="preserve"> genauer nachfragen in Stolzenau: Führt der Mentor/die Mentorin die Konferenz durch? Wer unterschreibt Zeugnisse? (Mentor unterrichtet nicht zwingenderweise den Schüler/die Schülerin)</w:t>
      </w:r>
    </w:p>
    <w:p w14:paraId="24455179" w14:textId="77777777" w:rsidR="00742999" w:rsidRPr="00A76422" w:rsidRDefault="00742999" w:rsidP="00742999">
      <w:pPr>
        <w:pStyle w:val="Listenabsatz"/>
        <w:rPr>
          <w:color w:val="FFFFFF" w:themeColor="background1"/>
        </w:rPr>
      </w:pPr>
      <w:r w:rsidRPr="00A76422">
        <w:rPr>
          <w:color w:val="FFFFFF" w:themeColor="background1"/>
          <w:highlight w:val="red"/>
        </w:rPr>
        <w:sym w:font="Wingdings" w:char="F0E0"/>
      </w:r>
      <w:r w:rsidRPr="00A76422">
        <w:rPr>
          <w:color w:val="FFFFFF" w:themeColor="background1"/>
          <w:highlight w:val="red"/>
        </w:rPr>
        <w:t xml:space="preserve"> Wer ist zuständig für das Eintragen von AV/SV-Bemerkungen auf Zeugnissen?</w:t>
      </w:r>
    </w:p>
    <w:p w14:paraId="12535BE9" w14:textId="77777777" w:rsidR="00742999" w:rsidRPr="00A76422" w:rsidRDefault="00742999" w:rsidP="00742999">
      <w:pPr>
        <w:pStyle w:val="Listenabsatz"/>
        <w:numPr>
          <w:ilvl w:val="0"/>
          <w:numId w:val="3"/>
        </w:numPr>
        <w:rPr>
          <w:b/>
          <w:bCs/>
          <w:color w:val="C00000"/>
          <w:highlight w:val="green"/>
        </w:rPr>
      </w:pPr>
      <w:r w:rsidRPr="00A76422">
        <w:rPr>
          <w:b/>
          <w:bCs/>
          <w:color w:val="C00000"/>
          <w:highlight w:val="green"/>
        </w:rPr>
        <w:t>Standortproblematik</w:t>
      </w:r>
    </w:p>
    <w:p w14:paraId="22F9C207" w14:textId="77777777" w:rsidR="00742999" w:rsidRPr="00A76422" w:rsidRDefault="00742999" w:rsidP="00742999">
      <w:pPr>
        <w:pStyle w:val="Listenabsatz"/>
        <w:rPr>
          <w:color w:val="C00000"/>
          <w:highlight w:val="green"/>
        </w:rPr>
      </w:pPr>
      <w:r w:rsidRPr="00A76422">
        <w:rPr>
          <w:color w:val="C00000"/>
          <w:highlight w:val="green"/>
        </w:rPr>
        <w:sym w:font="Wingdings" w:char="F0E0"/>
      </w:r>
      <w:r w:rsidRPr="00A76422">
        <w:rPr>
          <w:color w:val="C00000"/>
          <w:highlight w:val="green"/>
        </w:rPr>
        <w:t xml:space="preserve"> Klassenlehrkraft in 5-7 bleibt bestehen</w:t>
      </w:r>
    </w:p>
    <w:p w14:paraId="62954BDA" w14:textId="77777777" w:rsidR="00742999" w:rsidRPr="00A76422" w:rsidRDefault="00742999" w:rsidP="00742999">
      <w:pPr>
        <w:pStyle w:val="Listenabsatz"/>
        <w:numPr>
          <w:ilvl w:val="0"/>
          <w:numId w:val="3"/>
        </w:numPr>
        <w:rPr>
          <w:b/>
          <w:bCs/>
          <w:color w:val="FFFFFF" w:themeColor="background1"/>
          <w:highlight w:val="red"/>
        </w:rPr>
      </w:pPr>
      <w:r w:rsidRPr="00A76422">
        <w:rPr>
          <w:b/>
          <w:bCs/>
          <w:color w:val="FFFFFF" w:themeColor="background1"/>
          <w:highlight w:val="red"/>
        </w:rPr>
        <w:t xml:space="preserve">Abschlussfahrt Kl. 10 </w:t>
      </w:r>
    </w:p>
    <w:p w14:paraId="148BC4B6" w14:textId="77777777" w:rsidR="00742999" w:rsidRPr="00A76422" w:rsidRDefault="00742999" w:rsidP="00742999">
      <w:pPr>
        <w:pStyle w:val="Listenabsatz"/>
        <w:rPr>
          <w:color w:val="C00000"/>
          <w:highlight w:val="yellow"/>
        </w:rPr>
      </w:pPr>
      <w:r w:rsidRPr="00A76422">
        <w:rPr>
          <w:color w:val="FFFFFF" w:themeColor="background1"/>
          <w:highlight w:val="red"/>
        </w:rPr>
        <w:sym w:font="Wingdings" w:char="F0E0"/>
      </w:r>
      <w:r w:rsidRPr="00A76422">
        <w:rPr>
          <w:color w:val="FFFFFF" w:themeColor="background1"/>
          <w:highlight w:val="red"/>
        </w:rPr>
        <w:t xml:space="preserve"> Regelmäßige Verfügungsstunden in Klasse 10 für das Planen und Organisieren sind notwendig </w:t>
      </w:r>
      <w:r w:rsidRPr="00A76422">
        <w:rPr>
          <w:color w:val="FFFFFF" w:themeColor="background1"/>
          <w:highlight w:val="red"/>
        </w:rPr>
        <w:sym w:font="Wingdings" w:char="F0E0"/>
      </w:r>
      <w:r w:rsidRPr="00A76422">
        <w:rPr>
          <w:color w:val="FFFFFF" w:themeColor="background1"/>
          <w:highlight w:val="red"/>
        </w:rPr>
        <w:t xml:space="preserve"> Wer betreut? Klasse muss sich Begleitlehrkraft suchen, Organisation über Fachlehrer möglich</w:t>
      </w:r>
    </w:p>
    <w:p w14:paraId="51063DC7" w14:textId="77777777" w:rsidR="00742999" w:rsidRDefault="00742999" w:rsidP="00742999">
      <w:pPr>
        <w:pStyle w:val="Listenabsatz"/>
        <w:numPr>
          <w:ilvl w:val="0"/>
          <w:numId w:val="3"/>
        </w:numPr>
        <w:rPr>
          <w:b/>
          <w:bCs/>
          <w:color w:val="C00000"/>
        </w:rPr>
      </w:pPr>
      <w:r>
        <w:rPr>
          <w:b/>
          <w:bCs/>
          <w:color w:val="C00000"/>
        </w:rPr>
        <w:t>Klassenlehrkräfte bleiben weiterhin erhalten</w:t>
      </w:r>
    </w:p>
    <w:p w14:paraId="777CD5F4" w14:textId="77777777" w:rsidR="00742999" w:rsidRDefault="00742999" w:rsidP="00742999">
      <w:pPr>
        <w:pStyle w:val="Listenabsatz"/>
        <w:numPr>
          <w:ilvl w:val="0"/>
          <w:numId w:val="4"/>
        </w:numPr>
        <w:rPr>
          <w:color w:val="C00000"/>
        </w:rPr>
      </w:pPr>
      <w:r>
        <w:rPr>
          <w:color w:val="C00000"/>
        </w:rPr>
        <w:t>Vorschlag: JA, diese benötigen wir mindestens für organisatorische Dinge.</w:t>
      </w:r>
    </w:p>
    <w:p w14:paraId="0B28E99B" w14:textId="77777777" w:rsidR="00742999" w:rsidRPr="001B0BEF" w:rsidRDefault="00742999" w:rsidP="00742999">
      <w:pPr>
        <w:pStyle w:val="Listenabsatz"/>
        <w:numPr>
          <w:ilvl w:val="1"/>
          <w:numId w:val="4"/>
        </w:numPr>
        <w:rPr>
          <w:color w:val="C00000"/>
        </w:rPr>
      </w:pPr>
      <w:r w:rsidRPr="001B0BEF">
        <w:rPr>
          <w:color w:val="C00000"/>
        </w:rPr>
        <w:t xml:space="preserve">In Jahrgängen 5 bis 7 haben Klassenlehrkräfte sowohl organisatorische Funktion als auch </w:t>
      </w:r>
      <w:proofErr w:type="spellStart"/>
      <w:r w:rsidRPr="001B0BEF">
        <w:rPr>
          <w:color w:val="C00000"/>
        </w:rPr>
        <w:t>Mentorenfunktion</w:t>
      </w:r>
      <w:proofErr w:type="spellEnd"/>
      <w:r w:rsidRPr="001B0BEF">
        <w:rPr>
          <w:color w:val="C00000"/>
        </w:rPr>
        <w:t xml:space="preserve"> (Aufteilung der Klasse in zwei Gruppen)</w:t>
      </w:r>
    </w:p>
    <w:p w14:paraId="3B968B71" w14:textId="77777777" w:rsidR="00742999" w:rsidRDefault="00742999" w:rsidP="00742999">
      <w:pPr>
        <w:pStyle w:val="Listenabsatz"/>
        <w:numPr>
          <w:ilvl w:val="1"/>
          <w:numId w:val="4"/>
        </w:numPr>
        <w:rPr>
          <w:color w:val="C00000"/>
        </w:rPr>
      </w:pPr>
      <w:r>
        <w:rPr>
          <w:color w:val="C00000"/>
        </w:rPr>
        <w:t xml:space="preserve">Ab Jahrgang 8 haben die Klassenlehrkräfte vorrangig nur noch organisatorische Aufgaben, die Beratung und Verantwortung liegt dann bei den Mentoren </w:t>
      </w:r>
    </w:p>
    <w:p w14:paraId="1970475E" w14:textId="77777777" w:rsidR="00742999" w:rsidRPr="00CC0DE1" w:rsidRDefault="00742999" w:rsidP="00742999">
      <w:pPr>
        <w:rPr>
          <w:b/>
          <w:bCs/>
          <w:color w:val="C00000"/>
        </w:rPr>
      </w:pPr>
      <w:r>
        <w:rPr>
          <w:b/>
          <w:bCs/>
          <w:color w:val="C00000"/>
        </w:rPr>
        <w:t xml:space="preserve">- </w:t>
      </w:r>
      <w:r w:rsidRPr="00CC0DE1">
        <w:rPr>
          <w:b/>
          <w:bCs/>
          <w:color w:val="C00000"/>
        </w:rPr>
        <w:t>Was ist mit den Verfügungsstunden</w:t>
      </w:r>
      <w:r>
        <w:rPr>
          <w:b/>
          <w:bCs/>
          <w:color w:val="C00000"/>
        </w:rPr>
        <w:t xml:space="preserve"> (ab Jahrgang 8)?</w:t>
      </w:r>
    </w:p>
    <w:p w14:paraId="036EA869" w14:textId="77777777" w:rsidR="00742999" w:rsidRDefault="00742999" w:rsidP="00742999">
      <w:pPr>
        <w:pStyle w:val="Listenabsatz"/>
        <w:numPr>
          <w:ilvl w:val="0"/>
          <w:numId w:val="12"/>
        </w:numPr>
        <w:rPr>
          <w:color w:val="C00000"/>
        </w:rPr>
      </w:pPr>
      <w:r w:rsidRPr="00CC0DE1">
        <w:rPr>
          <w:color w:val="C00000"/>
        </w:rPr>
        <w:t>Möglichkeit: Ab Klasse 8 die Klassensprecher machen das selbst</w:t>
      </w:r>
      <w:r>
        <w:rPr>
          <w:color w:val="C00000"/>
        </w:rPr>
        <w:t xml:space="preserve"> (klären Anliegen, z.B. Ausflug-</w:t>
      </w:r>
      <w:proofErr w:type="spellStart"/>
      <w:r>
        <w:rPr>
          <w:color w:val="C00000"/>
        </w:rPr>
        <w:t>Orga</w:t>
      </w:r>
      <w:proofErr w:type="spellEnd"/>
      <w:r>
        <w:rPr>
          <w:color w:val="C00000"/>
        </w:rPr>
        <w:t>, Nachtlauf-</w:t>
      </w:r>
      <w:proofErr w:type="spellStart"/>
      <w:r>
        <w:rPr>
          <w:color w:val="C00000"/>
        </w:rPr>
        <w:t>Orga</w:t>
      </w:r>
      <w:proofErr w:type="spellEnd"/>
      <w:r>
        <w:rPr>
          <w:color w:val="C00000"/>
        </w:rPr>
        <w:t>, …)</w:t>
      </w:r>
    </w:p>
    <w:p w14:paraId="473F6DA8" w14:textId="77777777" w:rsidR="00742999" w:rsidRDefault="00742999" w:rsidP="00742999">
      <w:pPr>
        <w:pStyle w:val="Listenabsatz"/>
        <w:numPr>
          <w:ilvl w:val="0"/>
          <w:numId w:val="12"/>
        </w:numPr>
        <w:rPr>
          <w:color w:val="C00000"/>
        </w:rPr>
      </w:pPr>
      <w:r>
        <w:rPr>
          <w:color w:val="C00000"/>
        </w:rPr>
        <w:t>Begleitung der Verfügungsstunde durch Lehrkraft (als Aufsicht)</w:t>
      </w:r>
    </w:p>
    <w:p w14:paraId="675E91A2" w14:textId="77777777" w:rsidR="00742999" w:rsidRDefault="00742999" w:rsidP="00742999">
      <w:pPr>
        <w:pStyle w:val="Listenabsatz"/>
        <w:numPr>
          <w:ilvl w:val="0"/>
          <w:numId w:val="12"/>
        </w:numPr>
        <w:rPr>
          <w:color w:val="C00000"/>
        </w:rPr>
      </w:pPr>
      <w:r>
        <w:rPr>
          <w:color w:val="C00000"/>
        </w:rPr>
        <w:t xml:space="preserve">VF in </w:t>
      </w:r>
      <w:proofErr w:type="spellStart"/>
      <w:r>
        <w:rPr>
          <w:color w:val="C00000"/>
        </w:rPr>
        <w:t>Daltonstunde</w:t>
      </w:r>
      <w:proofErr w:type="spellEnd"/>
      <w:r>
        <w:rPr>
          <w:color w:val="C00000"/>
        </w:rPr>
        <w:t xml:space="preserve"> legen, Lehrkraft fungiert als Aufsicht/Betreuer</w:t>
      </w:r>
    </w:p>
    <w:p w14:paraId="3205D842" w14:textId="77777777" w:rsidR="00742999" w:rsidRPr="009F40F1" w:rsidRDefault="00742999" w:rsidP="00742999">
      <w:pPr>
        <w:pStyle w:val="Listenabsatz"/>
        <w:rPr>
          <w:color w:val="C00000"/>
        </w:rPr>
      </w:pPr>
    </w:p>
    <w:p w14:paraId="25461EBD" w14:textId="77777777" w:rsidR="00742999" w:rsidRDefault="00742999" w:rsidP="00742999">
      <w:pPr>
        <w:pStyle w:val="Listenabsatz"/>
        <w:numPr>
          <w:ilvl w:val="0"/>
          <w:numId w:val="3"/>
        </w:numPr>
        <w:rPr>
          <w:b/>
          <w:color w:val="C00000"/>
        </w:rPr>
      </w:pPr>
      <w:r>
        <w:rPr>
          <w:b/>
          <w:color w:val="C00000"/>
        </w:rPr>
        <w:t xml:space="preserve">Einteilung der </w:t>
      </w:r>
      <w:proofErr w:type="spellStart"/>
      <w:r>
        <w:rPr>
          <w:b/>
          <w:color w:val="C00000"/>
        </w:rPr>
        <w:t>Mentorenspanne</w:t>
      </w:r>
      <w:proofErr w:type="spellEnd"/>
      <w:r>
        <w:rPr>
          <w:b/>
          <w:color w:val="C00000"/>
        </w:rPr>
        <w:t>?!</w:t>
      </w:r>
    </w:p>
    <w:p w14:paraId="0E160C6F" w14:textId="77777777" w:rsidR="00742999" w:rsidRDefault="00742999" w:rsidP="00742999">
      <w:pPr>
        <w:pStyle w:val="Listenabsatz"/>
        <w:numPr>
          <w:ilvl w:val="0"/>
          <w:numId w:val="4"/>
        </w:numPr>
        <w:rPr>
          <w:color w:val="C00000"/>
        </w:rPr>
      </w:pPr>
      <w:r>
        <w:rPr>
          <w:color w:val="C00000"/>
        </w:rPr>
        <w:t>Vorschlag: Ab Jahrgang 8 bis Jahrgang 13 bleibt der Mentor erhalten</w:t>
      </w:r>
    </w:p>
    <w:p w14:paraId="7EE7B4A5" w14:textId="77777777" w:rsidR="00742999" w:rsidRDefault="00742999" w:rsidP="00742999">
      <w:pPr>
        <w:pStyle w:val="Listenabsatz"/>
        <w:numPr>
          <w:ilvl w:val="0"/>
          <w:numId w:val="4"/>
        </w:numPr>
        <w:rPr>
          <w:color w:val="C00000"/>
        </w:rPr>
      </w:pPr>
      <w:r>
        <w:rPr>
          <w:color w:val="C00000"/>
        </w:rPr>
        <w:t xml:space="preserve">Überlegung: in 12/13 Verlagerung auf Tutor des Kurses oder in </w:t>
      </w:r>
      <w:proofErr w:type="spellStart"/>
      <w:r>
        <w:rPr>
          <w:color w:val="C00000"/>
        </w:rPr>
        <w:t>Mentorengruppe</w:t>
      </w:r>
      <w:proofErr w:type="spellEnd"/>
      <w:r>
        <w:rPr>
          <w:color w:val="C00000"/>
        </w:rPr>
        <w:t xml:space="preserve"> bleiben? </w:t>
      </w:r>
      <w:r w:rsidRPr="00A76422">
        <w:rPr>
          <w:color w:val="C00000"/>
          <w:highlight w:val="yellow"/>
        </w:rPr>
        <w:sym w:font="Wingdings" w:char="F0E0"/>
      </w:r>
      <w:r w:rsidRPr="00A76422">
        <w:rPr>
          <w:color w:val="C00000"/>
          <w:highlight w:val="yellow"/>
        </w:rPr>
        <w:t xml:space="preserve"> in Stolzenau nachfragen</w:t>
      </w:r>
    </w:p>
    <w:p w14:paraId="1A0A123C" w14:textId="77777777" w:rsidR="00742999" w:rsidRDefault="00742999" w:rsidP="00742999">
      <w:pPr>
        <w:pStyle w:val="Listenabsatz"/>
        <w:numPr>
          <w:ilvl w:val="0"/>
          <w:numId w:val="3"/>
        </w:numPr>
        <w:rPr>
          <w:b/>
          <w:color w:val="C00000"/>
        </w:rPr>
      </w:pPr>
      <w:r>
        <w:rPr>
          <w:b/>
          <w:color w:val="C00000"/>
        </w:rPr>
        <w:t xml:space="preserve">Kritik: </w:t>
      </w:r>
      <w:proofErr w:type="spellStart"/>
      <w:r>
        <w:rPr>
          <w:b/>
          <w:color w:val="C00000"/>
        </w:rPr>
        <w:t>Mentorenregelung</w:t>
      </w:r>
      <w:proofErr w:type="spellEnd"/>
      <w:r>
        <w:rPr>
          <w:b/>
          <w:color w:val="C00000"/>
        </w:rPr>
        <w:t xml:space="preserve"> nicht gut, lieber Klassenlehrkräfte </w:t>
      </w:r>
    </w:p>
    <w:p w14:paraId="0F6A37AE" w14:textId="77777777" w:rsidR="00742999" w:rsidRDefault="00742999" w:rsidP="00742999">
      <w:pPr>
        <w:pStyle w:val="Listenabsatz"/>
        <w:numPr>
          <w:ilvl w:val="0"/>
          <w:numId w:val="4"/>
        </w:numPr>
        <w:rPr>
          <w:color w:val="C00000"/>
        </w:rPr>
      </w:pPr>
      <w:r>
        <w:rPr>
          <w:color w:val="C00000"/>
        </w:rPr>
        <w:t>Klassenlehrkräfte bleiben für die Organisation erhalten, die Mentoren übernehmen den Beratungs- und Beziehungsanteil.</w:t>
      </w:r>
    </w:p>
    <w:p w14:paraId="78E6C44E" w14:textId="77777777" w:rsidR="00742999" w:rsidRDefault="00742999" w:rsidP="00742999">
      <w:pPr>
        <w:pStyle w:val="Listenabsatz"/>
        <w:numPr>
          <w:ilvl w:val="0"/>
          <w:numId w:val="3"/>
        </w:numPr>
        <w:rPr>
          <w:b/>
          <w:color w:val="C00000"/>
        </w:rPr>
      </w:pPr>
      <w:r>
        <w:rPr>
          <w:b/>
          <w:color w:val="C00000"/>
        </w:rPr>
        <w:t>nur 1 Stunde mit Mentor zu wenig</w:t>
      </w:r>
    </w:p>
    <w:p w14:paraId="4805EA15" w14:textId="77777777" w:rsidR="00742999" w:rsidRDefault="00742999" w:rsidP="00742999">
      <w:pPr>
        <w:pStyle w:val="Listenabsatz"/>
        <w:numPr>
          <w:ilvl w:val="0"/>
          <w:numId w:val="4"/>
        </w:numPr>
        <w:rPr>
          <w:color w:val="C00000"/>
        </w:rPr>
      </w:pPr>
      <w:r>
        <w:rPr>
          <w:color w:val="C00000"/>
        </w:rPr>
        <w:t xml:space="preserve">Der Mentor kann sich ggf. einzelne </w:t>
      </w:r>
      <w:proofErr w:type="spellStart"/>
      <w:r>
        <w:rPr>
          <w:color w:val="C00000"/>
        </w:rPr>
        <w:t>SuS</w:t>
      </w:r>
      <w:proofErr w:type="spellEnd"/>
      <w:r>
        <w:rPr>
          <w:color w:val="C00000"/>
        </w:rPr>
        <w:t xml:space="preserve"> auch in seine </w:t>
      </w:r>
      <w:proofErr w:type="spellStart"/>
      <w:r>
        <w:rPr>
          <w:color w:val="C00000"/>
        </w:rPr>
        <w:t>Daltonstunden</w:t>
      </w:r>
      <w:proofErr w:type="spellEnd"/>
      <w:r>
        <w:rPr>
          <w:color w:val="C00000"/>
        </w:rPr>
        <w:t xml:space="preserve"> bestellen, um mit den </w:t>
      </w:r>
      <w:proofErr w:type="spellStart"/>
      <w:r>
        <w:rPr>
          <w:color w:val="C00000"/>
        </w:rPr>
        <w:t>SuS</w:t>
      </w:r>
      <w:proofErr w:type="spellEnd"/>
      <w:r>
        <w:rPr>
          <w:color w:val="C00000"/>
        </w:rPr>
        <w:t xml:space="preserve"> </w:t>
      </w:r>
      <w:proofErr w:type="gramStart"/>
      <w:r>
        <w:rPr>
          <w:color w:val="C00000"/>
        </w:rPr>
        <w:t>weiter zu arbeiten</w:t>
      </w:r>
      <w:proofErr w:type="gramEnd"/>
    </w:p>
    <w:p w14:paraId="25F20A50" w14:textId="77777777" w:rsidR="00742999" w:rsidRPr="00D12FE4" w:rsidRDefault="00742999" w:rsidP="00742999">
      <w:pPr>
        <w:pStyle w:val="Listenabsatz"/>
        <w:numPr>
          <w:ilvl w:val="0"/>
          <w:numId w:val="4"/>
        </w:numPr>
        <w:rPr>
          <w:b/>
          <w:bCs/>
          <w:color w:val="FFFFFF" w:themeColor="background1"/>
          <w:highlight w:val="red"/>
        </w:rPr>
      </w:pPr>
      <w:r w:rsidRPr="00D12FE4">
        <w:rPr>
          <w:b/>
          <w:bCs/>
          <w:color w:val="FFFFFF" w:themeColor="background1"/>
          <w:highlight w:val="red"/>
        </w:rPr>
        <w:t xml:space="preserve">Ablauf der </w:t>
      </w:r>
      <w:proofErr w:type="spellStart"/>
      <w:r w:rsidRPr="00D12FE4">
        <w:rPr>
          <w:b/>
          <w:bCs/>
          <w:color w:val="FFFFFF" w:themeColor="background1"/>
          <w:highlight w:val="red"/>
        </w:rPr>
        <w:t>Mentorenstunden</w:t>
      </w:r>
      <w:proofErr w:type="spellEnd"/>
      <w:r w:rsidRPr="00D12FE4">
        <w:rPr>
          <w:b/>
          <w:bCs/>
          <w:color w:val="FFFFFF" w:themeColor="background1"/>
          <w:highlight w:val="red"/>
        </w:rPr>
        <w:t xml:space="preserve">: Gibt es „nur“ die Sprechstunde oder erfolgen </w:t>
      </w:r>
      <w:proofErr w:type="spellStart"/>
      <w:r w:rsidRPr="00D12FE4">
        <w:rPr>
          <w:b/>
          <w:bCs/>
          <w:color w:val="FFFFFF" w:themeColor="background1"/>
          <w:highlight w:val="red"/>
        </w:rPr>
        <w:t>Mentorenstunden</w:t>
      </w:r>
      <w:proofErr w:type="spellEnd"/>
      <w:r w:rsidRPr="00D12FE4">
        <w:rPr>
          <w:b/>
          <w:bCs/>
          <w:color w:val="FFFFFF" w:themeColor="background1"/>
          <w:highlight w:val="red"/>
        </w:rPr>
        <w:t xml:space="preserve"> mit der gesamten </w:t>
      </w:r>
      <w:proofErr w:type="spellStart"/>
      <w:r w:rsidRPr="00D12FE4">
        <w:rPr>
          <w:b/>
          <w:bCs/>
          <w:color w:val="FFFFFF" w:themeColor="background1"/>
          <w:highlight w:val="red"/>
        </w:rPr>
        <w:t>Mentorengruppe</w:t>
      </w:r>
      <w:proofErr w:type="spellEnd"/>
      <w:r w:rsidRPr="00D12FE4">
        <w:rPr>
          <w:b/>
          <w:bCs/>
          <w:color w:val="FFFFFF" w:themeColor="background1"/>
          <w:highlight w:val="red"/>
        </w:rPr>
        <w:t xml:space="preserve"> (in der </w:t>
      </w:r>
      <w:proofErr w:type="spellStart"/>
      <w:r w:rsidRPr="00D12FE4">
        <w:rPr>
          <w:b/>
          <w:bCs/>
          <w:color w:val="FFFFFF" w:themeColor="background1"/>
          <w:highlight w:val="red"/>
        </w:rPr>
        <w:t>Daltonstunde</w:t>
      </w:r>
      <w:proofErr w:type="spellEnd"/>
      <w:r w:rsidRPr="00D12FE4">
        <w:rPr>
          <w:b/>
          <w:bCs/>
          <w:color w:val="FFFFFF" w:themeColor="background1"/>
          <w:highlight w:val="red"/>
        </w:rPr>
        <w:t>)?</w:t>
      </w:r>
    </w:p>
    <w:p w14:paraId="51825B01" w14:textId="77777777" w:rsidR="00742999" w:rsidRDefault="00742999" w:rsidP="00742999">
      <w:pPr>
        <w:pStyle w:val="Listenabsatz"/>
        <w:numPr>
          <w:ilvl w:val="0"/>
          <w:numId w:val="3"/>
        </w:numPr>
        <w:rPr>
          <w:b/>
          <w:color w:val="C00000"/>
        </w:rPr>
      </w:pPr>
      <w:r>
        <w:rPr>
          <w:b/>
          <w:color w:val="C00000"/>
        </w:rPr>
        <w:t xml:space="preserve">Wie werden neue </w:t>
      </w:r>
      <w:proofErr w:type="spellStart"/>
      <w:proofErr w:type="gramStart"/>
      <w:r>
        <w:rPr>
          <w:b/>
          <w:color w:val="C00000"/>
        </w:rPr>
        <w:t>Schüler:innen</w:t>
      </w:r>
      <w:proofErr w:type="spellEnd"/>
      <w:proofErr w:type="gramEnd"/>
      <w:r>
        <w:rPr>
          <w:b/>
          <w:color w:val="C00000"/>
        </w:rPr>
        <w:t xml:space="preserve"> integriert, wenn sie noch keinen Anschluss haben?</w:t>
      </w:r>
    </w:p>
    <w:p w14:paraId="10EA1B32" w14:textId="77777777" w:rsidR="00742999" w:rsidRDefault="00742999" w:rsidP="00742999">
      <w:pPr>
        <w:pStyle w:val="Listenabsatz"/>
        <w:numPr>
          <w:ilvl w:val="0"/>
          <w:numId w:val="4"/>
        </w:numPr>
        <w:rPr>
          <w:color w:val="C00000"/>
        </w:rPr>
      </w:pPr>
      <w:r>
        <w:rPr>
          <w:color w:val="C00000"/>
        </w:rPr>
        <w:t xml:space="preserve">Je nach Gestaltung in Klassen 5-7 wie bisher. </w:t>
      </w:r>
    </w:p>
    <w:p w14:paraId="0021FAE0" w14:textId="77777777" w:rsidR="00742999" w:rsidRDefault="00742999" w:rsidP="00742999">
      <w:pPr>
        <w:pStyle w:val="Listenabsatz"/>
        <w:numPr>
          <w:ilvl w:val="0"/>
          <w:numId w:val="4"/>
        </w:numPr>
        <w:rPr>
          <w:color w:val="C00000"/>
        </w:rPr>
      </w:pPr>
      <w:r>
        <w:rPr>
          <w:color w:val="C00000"/>
        </w:rPr>
        <w:lastRenderedPageBreak/>
        <w:t>In höheren Jahrgängen gibt es auch weiterhin einen Klassenverband, der durch gemeinsame Veranstaltungen, Exkursionen und Klassenfahrten beeinflusst wird.</w:t>
      </w:r>
    </w:p>
    <w:p w14:paraId="32A20F36" w14:textId="77777777" w:rsidR="00742999" w:rsidRDefault="00742999" w:rsidP="00742999">
      <w:pPr>
        <w:pStyle w:val="Listenabsatz"/>
        <w:numPr>
          <w:ilvl w:val="0"/>
          <w:numId w:val="4"/>
        </w:numPr>
        <w:rPr>
          <w:color w:val="C00000"/>
        </w:rPr>
      </w:pPr>
      <w:r>
        <w:rPr>
          <w:color w:val="C00000"/>
        </w:rPr>
        <w:t xml:space="preserve">Möglichkeit, auch über den Jahrgang hinaus (bspw. über die </w:t>
      </w:r>
      <w:proofErr w:type="spellStart"/>
      <w:r>
        <w:rPr>
          <w:color w:val="C00000"/>
        </w:rPr>
        <w:t>Mentorengruppen</w:t>
      </w:r>
      <w:proofErr w:type="spellEnd"/>
      <w:r>
        <w:rPr>
          <w:color w:val="C00000"/>
        </w:rPr>
        <w:t>) Freunde kennen zu lernen.</w:t>
      </w:r>
    </w:p>
    <w:p w14:paraId="0E2E4810" w14:textId="77777777" w:rsidR="00742999" w:rsidRDefault="00742999" w:rsidP="00742999">
      <w:pPr>
        <w:pStyle w:val="Listenabsatz"/>
        <w:numPr>
          <w:ilvl w:val="0"/>
          <w:numId w:val="3"/>
        </w:numPr>
        <w:rPr>
          <w:b/>
          <w:color w:val="C00000"/>
        </w:rPr>
      </w:pPr>
      <w:r>
        <w:rPr>
          <w:b/>
          <w:color w:val="C00000"/>
        </w:rPr>
        <w:t>Gibt es weiterhin Klassensprecher?</w:t>
      </w:r>
    </w:p>
    <w:p w14:paraId="208F4D94" w14:textId="77777777" w:rsidR="00742999" w:rsidRDefault="00742999" w:rsidP="00742999">
      <w:pPr>
        <w:pStyle w:val="Listenabsatz"/>
        <w:numPr>
          <w:ilvl w:val="0"/>
          <w:numId w:val="4"/>
        </w:numPr>
        <w:rPr>
          <w:color w:val="C00000"/>
        </w:rPr>
      </w:pPr>
      <w:r>
        <w:rPr>
          <w:color w:val="C00000"/>
        </w:rPr>
        <w:t>Das ist sinnvoll und entspricht den schulrechtlichen Regelungen.</w:t>
      </w:r>
    </w:p>
    <w:p w14:paraId="349FF059" w14:textId="77777777" w:rsidR="00742999" w:rsidRDefault="00742999" w:rsidP="00742999">
      <w:pPr>
        <w:pStyle w:val="berschrift3"/>
        <w:rPr>
          <w:color w:val="C00000"/>
        </w:rPr>
      </w:pPr>
      <w:r>
        <w:rPr>
          <w:color w:val="C00000"/>
        </w:rPr>
        <w:t>Wahl</w:t>
      </w:r>
    </w:p>
    <w:p w14:paraId="76D4480B" w14:textId="77777777" w:rsidR="00742999" w:rsidRDefault="00742999" w:rsidP="00742999">
      <w:pPr>
        <w:pStyle w:val="Listenabsatz"/>
        <w:numPr>
          <w:ilvl w:val="0"/>
          <w:numId w:val="3"/>
        </w:numPr>
        <w:rPr>
          <w:b/>
          <w:color w:val="C00000"/>
        </w:rPr>
      </w:pPr>
      <w:r>
        <w:rPr>
          <w:b/>
          <w:color w:val="C00000"/>
        </w:rPr>
        <w:t>Wie wird zugelost oder gewechselt bei Unstimmigkeiten? Lehrerwahl und individuelle Betreuung (Alsdorf: lost)</w:t>
      </w:r>
    </w:p>
    <w:p w14:paraId="48DCB34D" w14:textId="77777777" w:rsidR="00742999" w:rsidRDefault="00742999" w:rsidP="00742999">
      <w:pPr>
        <w:pStyle w:val="Listenabsatz"/>
        <w:numPr>
          <w:ilvl w:val="0"/>
          <w:numId w:val="4"/>
        </w:numPr>
        <w:rPr>
          <w:color w:val="C00000"/>
        </w:rPr>
      </w:pPr>
      <w:r>
        <w:rPr>
          <w:color w:val="C00000"/>
        </w:rPr>
        <w:t>Vorschlag: Losen</w:t>
      </w:r>
    </w:p>
    <w:p w14:paraId="55D75AA0" w14:textId="77777777" w:rsidR="00742999" w:rsidRDefault="00742999" w:rsidP="00742999">
      <w:pPr>
        <w:pStyle w:val="Listenabsatz"/>
        <w:numPr>
          <w:ilvl w:val="0"/>
          <w:numId w:val="4"/>
        </w:numPr>
        <w:rPr>
          <w:color w:val="C00000"/>
        </w:rPr>
      </w:pPr>
      <w:r>
        <w:rPr>
          <w:color w:val="C00000"/>
        </w:rPr>
        <w:t>Die Regel sollte bei der ausgelosten Zuordnung liegen</w:t>
      </w:r>
    </w:p>
    <w:p w14:paraId="41BC9B2B" w14:textId="77777777" w:rsidR="00742999" w:rsidRDefault="00742999" w:rsidP="00742999">
      <w:pPr>
        <w:pStyle w:val="Listenabsatz"/>
        <w:numPr>
          <w:ilvl w:val="0"/>
          <w:numId w:val="3"/>
        </w:numPr>
        <w:rPr>
          <w:b/>
          <w:color w:val="C00000"/>
        </w:rPr>
      </w:pPr>
      <w:r>
        <w:rPr>
          <w:b/>
          <w:color w:val="C00000"/>
        </w:rPr>
        <w:t>Wechselkriterien festlegen (Bedenken, dass man sich nicht versteht; schlechtes Verhältnis zum Mentor)</w:t>
      </w:r>
    </w:p>
    <w:p w14:paraId="7B99A1CD" w14:textId="77777777" w:rsidR="00742999" w:rsidRDefault="00742999" w:rsidP="00742999">
      <w:pPr>
        <w:pStyle w:val="Listenabsatz"/>
        <w:numPr>
          <w:ilvl w:val="0"/>
          <w:numId w:val="4"/>
        </w:numPr>
        <w:rPr>
          <w:color w:val="C00000"/>
        </w:rPr>
      </w:pPr>
      <w:r>
        <w:rPr>
          <w:color w:val="C00000"/>
        </w:rPr>
        <w:t>Vorschlag: Grundsätzlich sollte nicht gewechselt werden. Nur bei extremen Problemen müssen individuelle Lösungen gefunden werden.</w:t>
      </w:r>
    </w:p>
    <w:p w14:paraId="4FE125DD" w14:textId="77777777" w:rsidR="00742999" w:rsidRDefault="00742999" w:rsidP="00742999">
      <w:pPr>
        <w:pStyle w:val="Listenabsatz"/>
        <w:numPr>
          <w:ilvl w:val="0"/>
          <w:numId w:val="4"/>
        </w:numPr>
        <w:rPr>
          <w:color w:val="C00000"/>
        </w:rPr>
      </w:pPr>
      <w:r>
        <w:rPr>
          <w:color w:val="C00000"/>
        </w:rPr>
        <w:t xml:space="preserve">Wahl des Lieblingslehrers bei Problemen: Außer den Tutoren können ja auch andere Lehrkräfte als Ansprechpartner*innen genutzt werden (bspw. auch in den </w:t>
      </w:r>
      <w:proofErr w:type="spellStart"/>
      <w:r>
        <w:rPr>
          <w:color w:val="C00000"/>
        </w:rPr>
        <w:t>Daltonstunden</w:t>
      </w:r>
      <w:proofErr w:type="spellEnd"/>
      <w:r>
        <w:rPr>
          <w:color w:val="C00000"/>
        </w:rPr>
        <w:t>)</w:t>
      </w:r>
    </w:p>
    <w:p w14:paraId="0B767AD0" w14:textId="77777777" w:rsidR="00742999" w:rsidRDefault="00742999" w:rsidP="00742999">
      <w:pPr>
        <w:pStyle w:val="Listenabsatz"/>
        <w:numPr>
          <w:ilvl w:val="0"/>
          <w:numId w:val="4"/>
        </w:numPr>
        <w:rPr>
          <w:color w:val="C00000"/>
        </w:rPr>
      </w:pPr>
      <w:r>
        <w:rPr>
          <w:color w:val="C00000"/>
        </w:rPr>
        <w:t>Alternative Vorschläge:</w:t>
      </w:r>
    </w:p>
    <w:p w14:paraId="5B5223C6" w14:textId="77777777" w:rsidR="00742999" w:rsidRDefault="00742999" w:rsidP="00742999">
      <w:pPr>
        <w:pStyle w:val="Listenabsatz"/>
        <w:numPr>
          <w:ilvl w:val="1"/>
          <w:numId w:val="4"/>
        </w:numPr>
        <w:rPr>
          <w:color w:val="C00000"/>
        </w:rPr>
      </w:pPr>
      <w:r>
        <w:rPr>
          <w:color w:val="C00000"/>
        </w:rPr>
        <w:t>Schüler können sich zu ihnen passende Lehrkräfte aussuchen?</w:t>
      </w:r>
    </w:p>
    <w:p w14:paraId="79335531" w14:textId="77777777" w:rsidR="00742999" w:rsidRPr="00A76422" w:rsidRDefault="00742999" w:rsidP="00742999">
      <w:pPr>
        <w:pStyle w:val="Listenabsatz"/>
        <w:numPr>
          <w:ilvl w:val="2"/>
          <w:numId w:val="4"/>
        </w:numPr>
        <w:rPr>
          <w:color w:val="C00000"/>
        </w:rPr>
      </w:pPr>
      <w:r>
        <w:rPr>
          <w:color w:val="C00000"/>
        </w:rPr>
        <w:t>Problematik: Das wird nicht aufgehen und zu Ungerechtigkeiten führen</w:t>
      </w:r>
    </w:p>
    <w:p w14:paraId="41583914" w14:textId="77777777" w:rsidR="00742999" w:rsidRDefault="00742999" w:rsidP="00742999">
      <w:pPr>
        <w:pStyle w:val="Listenabsatz"/>
        <w:numPr>
          <w:ilvl w:val="1"/>
          <w:numId w:val="4"/>
        </w:numPr>
        <w:rPr>
          <w:color w:val="C00000"/>
        </w:rPr>
      </w:pPr>
      <w:r>
        <w:rPr>
          <w:color w:val="C00000"/>
        </w:rPr>
        <w:t xml:space="preserve">Wunschabgabe für Mentoren möglich wie bei Klassenerstellung </w:t>
      </w:r>
    </w:p>
    <w:p w14:paraId="70928CE7" w14:textId="77777777" w:rsidR="00742999" w:rsidRDefault="00742999" w:rsidP="00742999">
      <w:pPr>
        <w:pStyle w:val="Listenabsatz"/>
        <w:numPr>
          <w:ilvl w:val="2"/>
          <w:numId w:val="4"/>
        </w:numPr>
        <w:rPr>
          <w:color w:val="C00000"/>
        </w:rPr>
      </w:pPr>
      <w:r>
        <w:rPr>
          <w:color w:val="C00000"/>
        </w:rPr>
        <w:t xml:space="preserve">Theoretisch (organisatorisch) sind Wahlen mit unterschiedlichen Präferenzen möglich, </w:t>
      </w:r>
    </w:p>
    <w:p w14:paraId="4134758D" w14:textId="77777777" w:rsidR="00742999" w:rsidRDefault="00742999" w:rsidP="00742999">
      <w:pPr>
        <w:pStyle w:val="Listenabsatz"/>
        <w:numPr>
          <w:ilvl w:val="2"/>
          <w:numId w:val="4"/>
        </w:numPr>
        <w:rPr>
          <w:color w:val="C00000"/>
        </w:rPr>
      </w:pPr>
      <w:r>
        <w:rPr>
          <w:color w:val="C00000"/>
        </w:rPr>
        <w:t xml:space="preserve">großer Aufwand (insb. bei erster Einteilung), </w:t>
      </w:r>
    </w:p>
    <w:p w14:paraId="148E70FA" w14:textId="77777777" w:rsidR="00742999" w:rsidRDefault="00742999" w:rsidP="00742999">
      <w:pPr>
        <w:pStyle w:val="Listenabsatz"/>
        <w:numPr>
          <w:ilvl w:val="2"/>
          <w:numId w:val="4"/>
        </w:numPr>
        <w:rPr>
          <w:color w:val="C00000"/>
        </w:rPr>
      </w:pPr>
      <w:r>
        <w:rPr>
          <w:color w:val="C00000"/>
        </w:rPr>
        <w:t>Ungerechtigkeit bleibt: es werden nicht alle Erst- oder Zweitwünsche erfüllt werden können</w:t>
      </w:r>
    </w:p>
    <w:p w14:paraId="3790D6A0" w14:textId="77777777" w:rsidR="00742999" w:rsidRDefault="00742999" w:rsidP="00742999">
      <w:pPr>
        <w:pStyle w:val="Listenabsatz"/>
        <w:numPr>
          <w:ilvl w:val="2"/>
          <w:numId w:val="4"/>
        </w:numPr>
        <w:rPr>
          <w:color w:val="C00000"/>
          <w:highlight w:val="yellow"/>
        </w:rPr>
      </w:pPr>
      <w:r w:rsidRPr="001B0BEF">
        <w:rPr>
          <w:color w:val="C00000"/>
          <w:highlight w:val="yellow"/>
        </w:rPr>
        <w:t>in Stolzenau nachfragen</w:t>
      </w:r>
      <w:r>
        <w:rPr>
          <w:color w:val="C00000"/>
          <w:highlight w:val="yellow"/>
        </w:rPr>
        <w:t xml:space="preserve"> nach Wechselkriterien</w:t>
      </w:r>
    </w:p>
    <w:p w14:paraId="4A868D9E" w14:textId="77777777" w:rsidR="00742999" w:rsidRPr="00A76422" w:rsidRDefault="00742999" w:rsidP="00742999">
      <w:pPr>
        <w:rPr>
          <w:b/>
          <w:bCs/>
          <w:color w:val="FFFFFF" w:themeColor="background1"/>
          <w:highlight w:val="red"/>
        </w:rPr>
      </w:pPr>
      <w:r w:rsidRPr="00A76422">
        <w:rPr>
          <w:b/>
          <w:bCs/>
          <w:color w:val="FFFFFF" w:themeColor="background1"/>
          <w:highlight w:val="red"/>
        </w:rPr>
        <w:t xml:space="preserve">Nachfragen: Wie gestaltet Stolzenau die Zuteilung zu Mentoren? Wählen die </w:t>
      </w:r>
      <w:proofErr w:type="spellStart"/>
      <w:r w:rsidRPr="00A76422">
        <w:rPr>
          <w:b/>
          <w:bCs/>
          <w:color w:val="FFFFFF" w:themeColor="background1"/>
          <w:highlight w:val="red"/>
        </w:rPr>
        <w:t>SuS</w:t>
      </w:r>
      <w:proofErr w:type="spellEnd"/>
      <w:r w:rsidRPr="00A76422">
        <w:rPr>
          <w:b/>
          <w:bCs/>
          <w:color w:val="FFFFFF" w:themeColor="background1"/>
          <w:highlight w:val="red"/>
        </w:rPr>
        <w:t>? Wie wird es angenommen? Was passiert bei Unzufriedenheit mit dem/der Mentor/in?</w:t>
      </w:r>
    </w:p>
    <w:p w14:paraId="26F3C9E8" w14:textId="77777777" w:rsidR="00742999" w:rsidRDefault="00742999" w:rsidP="00742999">
      <w:pPr>
        <w:pStyle w:val="berschrift3"/>
        <w:rPr>
          <w:color w:val="C00000"/>
        </w:rPr>
      </w:pPr>
      <w:r>
        <w:rPr>
          <w:color w:val="C00000"/>
        </w:rPr>
        <w:t>Positive Effekte</w:t>
      </w:r>
    </w:p>
    <w:p w14:paraId="71958525" w14:textId="77777777" w:rsidR="00742999" w:rsidRDefault="00742999" w:rsidP="00742999">
      <w:pPr>
        <w:pStyle w:val="Listenabsatz"/>
        <w:numPr>
          <w:ilvl w:val="0"/>
          <w:numId w:val="3"/>
        </w:numPr>
        <w:rPr>
          <w:color w:val="C00000"/>
        </w:rPr>
      </w:pPr>
      <w:r>
        <w:rPr>
          <w:color w:val="C00000"/>
        </w:rPr>
        <w:t xml:space="preserve">Zeit für Beziehungsarbeit in den </w:t>
      </w:r>
      <w:proofErr w:type="spellStart"/>
      <w:r>
        <w:rPr>
          <w:color w:val="C00000"/>
        </w:rPr>
        <w:t>Mentorenstunden</w:t>
      </w:r>
      <w:proofErr w:type="spellEnd"/>
      <w:r>
        <w:rPr>
          <w:color w:val="C00000"/>
        </w:rPr>
        <w:t xml:space="preserve"> (individueller Austausch </w:t>
      </w:r>
      <w:proofErr w:type="spellStart"/>
      <w:r>
        <w:rPr>
          <w:color w:val="C00000"/>
        </w:rPr>
        <w:t>SuS</w:t>
      </w:r>
      <w:proofErr w:type="spellEnd"/>
      <w:r>
        <w:rPr>
          <w:color w:val="C00000"/>
        </w:rPr>
        <w:t>-Mentor): Engere Beziehungen zwischen Lehrern und Schülern</w:t>
      </w:r>
    </w:p>
    <w:p w14:paraId="1021E1AB" w14:textId="77777777" w:rsidR="00742999" w:rsidRDefault="00742999" w:rsidP="00742999">
      <w:pPr>
        <w:pStyle w:val="Listenabsatz"/>
        <w:numPr>
          <w:ilvl w:val="0"/>
          <w:numId w:val="3"/>
        </w:numPr>
        <w:rPr>
          <w:color w:val="C00000"/>
        </w:rPr>
      </w:pPr>
      <w:r>
        <w:rPr>
          <w:color w:val="C00000"/>
        </w:rPr>
        <w:t xml:space="preserve">Mentor nicht unbedingt unterrichtende Lehrkraft </w:t>
      </w:r>
      <w:r>
        <w:rPr>
          <w:rFonts w:ascii="Wingdings" w:eastAsia="Wingdings" w:hAnsi="Wingdings" w:cs="Wingdings"/>
          <w:color w:val="C00000"/>
        </w:rPr>
        <w:sym w:font="Wingdings" w:char="F0E0"/>
      </w:r>
      <w:r>
        <w:rPr>
          <w:color w:val="C00000"/>
        </w:rPr>
        <w:t xml:space="preserve"> keine Bewertungssituation</w:t>
      </w:r>
    </w:p>
    <w:p w14:paraId="7EDB0F18" w14:textId="77777777" w:rsidR="00742999" w:rsidRDefault="00742999" w:rsidP="00742999">
      <w:pPr>
        <w:pStyle w:val="Listenabsatz"/>
        <w:numPr>
          <w:ilvl w:val="0"/>
          <w:numId w:val="3"/>
        </w:numPr>
        <w:rPr>
          <w:color w:val="C00000"/>
        </w:rPr>
      </w:pPr>
      <w:r>
        <w:rPr>
          <w:color w:val="C00000"/>
        </w:rPr>
        <w:t xml:space="preserve">jahrgangsübergreifende </w:t>
      </w:r>
      <w:proofErr w:type="spellStart"/>
      <w:r>
        <w:rPr>
          <w:color w:val="C00000"/>
        </w:rPr>
        <w:t>Mentorengruppe</w:t>
      </w:r>
      <w:proofErr w:type="spellEnd"/>
      <w:r>
        <w:rPr>
          <w:color w:val="C00000"/>
        </w:rPr>
        <w:t xml:space="preserve"> als Vorteil</w:t>
      </w:r>
    </w:p>
    <w:p w14:paraId="63361B12" w14:textId="77777777" w:rsidR="00D235C0" w:rsidRDefault="00D235C0">
      <w:pPr>
        <w:pStyle w:val="berschrift2"/>
        <w:jc w:val="center"/>
      </w:pPr>
    </w:p>
    <w:p w14:paraId="2DB95EAD" w14:textId="77777777" w:rsidR="00D235C0" w:rsidRDefault="008750E2">
      <w:pPr>
        <w:pStyle w:val="berschrift2"/>
        <w:jc w:val="center"/>
        <w:rPr>
          <w:color w:val="663300"/>
        </w:rPr>
      </w:pPr>
      <w:bookmarkStart w:id="7" w:name="_Toc196810042"/>
      <w:r>
        <w:rPr>
          <w:color w:val="663300"/>
        </w:rPr>
        <w:t>Einführung und Übergang</w:t>
      </w:r>
      <w:bookmarkEnd w:id="7"/>
    </w:p>
    <w:p w14:paraId="5BCFBE05" w14:textId="77777777" w:rsidR="00D235C0" w:rsidRDefault="008750E2">
      <w:pPr>
        <w:pStyle w:val="berschrift3"/>
        <w:rPr>
          <w:color w:val="663300"/>
        </w:rPr>
      </w:pPr>
      <w:r>
        <w:rPr>
          <w:color w:val="663300"/>
        </w:rPr>
        <w:t>Öffentlichkeitsarbeit bei der Einführung</w:t>
      </w:r>
    </w:p>
    <w:p w14:paraId="4BB9A37A" w14:textId="77777777" w:rsidR="00D235C0" w:rsidRDefault="008750E2">
      <w:pPr>
        <w:pStyle w:val="Listenabsatz"/>
        <w:numPr>
          <w:ilvl w:val="0"/>
          <w:numId w:val="3"/>
        </w:numPr>
        <w:rPr>
          <w:b/>
          <w:color w:val="663300"/>
        </w:rPr>
      </w:pPr>
      <w:r>
        <w:rPr>
          <w:b/>
          <w:color w:val="663300"/>
        </w:rPr>
        <w:t xml:space="preserve">Welchen konkreten Plan verfolgt die Raabeschule mit der Umstellung? Was sind die Vor- </w:t>
      </w:r>
      <w:r>
        <w:rPr>
          <w:b/>
          <w:color w:val="663300"/>
          <w:u w:val="single"/>
        </w:rPr>
        <w:t>und</w:t>
      </w:r>
      <w:r>
        <w:rPr>
          <w:b/>
          <w:color w:val="663300"/>
        </w:rPr>
        <w:t xml:space="preserve"> Nachteile?</w:t>
      </w:r>
    </w:p>
    <w:p w14:paraId="2BC15B1C" w14:textId="77777777" w:rsidR="00D235C0" w:rsidRDefault="008750E2">
      <w:pPr>
        <w:pStyle w:val="Listenabsatz"/>
        <w:numPr>
          <w:ilvl w:val="0"/>
          <w:numId w:val="4"/>
        </w:numPr>
        <w:rPr>
          <w:color w:val="663300"/>
        </w:rPr>
      </w:pPr>
      <w:r>
        <w:rPr>
          <w:color w:val="663300"/>
        </w:rPr>
        <w:t>Öffentlichkeitsarbeit:</w:t>
      </w:r>
    </w:p>
    <w:p w14:paraId="33D10834" w14:textId="77777777" w:rsidR="00D235C0" w:rsidRDefault="008750E2">
      <w:pPr>
        <w:pStyle w:val="Listenabsatz"/>
        <w:numPr>
          <w:ilvl w:val="1"/>
          <w:numId w:val="3"/>
        </w:numPr>
        <w:rPr>
          <w:color w:val="663300"/>
        </w:rPr>
      </w:pPr>
      <w:r>
        <w:rPr>
          <w:color w:val="663300"/>
        </w:rPr>
        <w:t>Was ist das Dalton Konzept?</w:t>
      </w:r>
    </w:p>
    <w:p w14:paraId="75349438" w14:textId="77777777" w:rsidR="00D235C0" w:rsidRDefault="008750E2">
      <w:pPr>
        <w:pStyle w:val="Listenabsatz"/>
        <w:numPr>
          <w:ilvl w:val="1"/>
          <w:numId w:val="3"/>
        </w:numPr>
        <w:rPr>
          <w:color w:val="663300"/>
        </w:rPr>
      </w:pPr>
      <w:r>
        <w:rPr>
          <w:color w:val="663300"/>
        </w:rPr>
        <w:t>Warum und wie will die Raabeschule das einführen?</w:t>
      </w:r>
    </w:p>
    <w:p w14:paraId="378BF057" w14:textId="30BA2903" w:rsidR="00905D7E" w:rsidRDefault="008750E2" w:rsidP="00905D7E">
      <w:pPr>
        <w:pStyle w:val="Listenabsatz"/>
        <w:numPr>
          <w:ilvl w:val="1"/>
          <w:numId w:val="3"/>
        </w:numPr>
        <w:rPr>
          <w:color w:val="663300"/>
        </w:rPr>
      </w:pPr>
      <w:r>
        <w:rPr>
          <w:color w:val="663300"/>
        </w:rPr>
        <w:t>FAQs plus ein Angebot, weitere Fragen einreichen zu können</w:t>
      </w:r>
    </w:p>
    <w:p w14:paraId="5F38F79C" w14:textId="28379954" w:rsidR="00905D7E" w:rsidRPr="00905D7E" w:rsidRDefault="00905D7E" w:rsidP="00905D7E">
      <w:pPr>
        <w:pStyle w:val="Listenabsatz"/>
        <w:numPr>
          <w:ilvl w:val="0"/>
          <w:numId w:val="4"/>
        </w:numPr>
        <w:rPr>
          <w:color w:val="663300"/>
          <w:highlight w:val="green"/>
        </w:rPr>
      </w:pPr>
      <w:r w:rsidRPr="00905D7E">
        <w:rPr>
          <w:color w:val="663300"/>
          <w:highlight w:val="green"/>
        </w:rPr>
        <w:t>Konkrete Vorschläge für die Öffentlichkeitsarbeit:</w:t>
      </w:r>
    </w:p>
    <w:p w14:paraId="487D6BA1" w14:textId="173C98D4" w:rsidR="00905D7E" w:rsidRPr="00905D7E" w:rsidRDefault="00905D7E" w:rsidP="00905D7E">
      <w:pPr>
        <w:pStyle w:val="Listenabsatz"/>
        <w:numPr>
          <w:ilvl w:val="1"/>
          <w:numId w:val="3"/>
        </w:numPr>
        <w:rPr>
          <w:color w:val="663300"/>
          <w:highlight w:val="green"/>
        </w:rPr>
      </w:pPr>
      <w:r w:rsidRPr="00905D7E">
        <w:rPr>
          <w:color w:val="663300"/>
          <w:highlight w:val="green"/>
        </w:rPr>
        <w:t>FAQs sind wichtiger Baustein</w:t>
      </w:r>
    </w:p>
    <w:p w14:paraId="09C3076B" w14:textId="661C81C6" w:rsidR="00905D7E" w:rsidRPr="00905D7E" w:rsidRDefault="00905D7E" w:rsidP="00905D7E">
      <w:pPr>
        <w:pStyle w:val="Listenabsatz"/>
        <w:numPr>
          <w:ilvl w:val="1"/>
          <w:numId w:val="3"/>
        </w:numPr>
        <w:rPr>
          <w:color w:val="663300"/>
          <w:highlight w:val="green"/>
        </w:rPr>
      </w:pPr>
      <w:r w:rsidRPr="00905D7E">
        <w:rPr>
          <w:color w:val="663300"/>
          <w:highlight w:val="green"/>
        </w:rPr>
        <w:t>Video-Statements: Bspw. bei FAQs oder an geeigneter Stelle auf der Homepage -&gt; persönliche Erklärungen nochmal besser als FAQs</w:t>
      </w:r>
    </w:p>
    <w:p w14:paraId="620377EA" w14:textId="77777777" w:rsidR="00D235C0" w:rsidRDefault="008750E2">
      <w:pPr>
        <w:pStyle w:val="Listenabsatz"/>
        <w:numPr>
          <w:ilvl w:val="0"/>
          <w:numId w:val="3"/>
        </w:numPr>
        <w:rPr>
          <w:b/>
          <w:bCs/>
          <w:color w:val="663300"/>
        </w:rPr>
      </w:pPr>
      <w:r>
        <w:rPr>
          <w:b/>
          <w:bCs/>
          <w:color w:val="663300"/>
        </w:rPr>
        <w:t xml:space="preserve">Steht die Umstellung bereits fest? Falls nicht, welche Schritte sind noch erforderlich? Sollen alle </w:t>
      </w:r>
      <w:proofErr w:type="spellStart"/>
      <w:r>
        <w:rPr>
          <w:b/>
          <w:bCs/>
          <w:color w:val="663300"/>
        </w:rPr>
        <w:t>SuS</w:t>
      </w:r>
      <w:proofErr w:type="spellEnd"/>
      <w:r>
        <w:rPr>
          <w:b/>
          <w:bCs/>
          <w:color w:val="663300"/>
        </w:rPr>
        <w:t xml:space="preserve"> zum Konzept befragt werden?</w:t>
      </w:r>
    </w:p>
    <w:p w14:paraId="3A1C2759" w14:textId="77777777" w:rsidR="00D235C0" w:rsidRDefault="008750E2">
      <w:pPr>
        <w:pStyle w:val="Listenabsatz"/>
        <w:numPr>
          <w:ilvl w:val="0"/>
          <w:numId w:val="4"/>
        </w:numPr>
        <w:rPr>
          <w:color w:val="663300"/>
        </w:rPr>
      </w:pPr>
      <w:r>
        <w:rPr>
          <w:color w:val="663300"/>
        </w:rPr>
        <w:t>Beschluss in Schulvorstand und Gesamtkonferenz</w:t>
      </w:r>
    </w:p>
    <w:p w14:paraId="651E44EA" w14:textId="77777777" w:rsidR="00D235C0" w:rsidRDefault="008750E2">
      <w:pPr>
        <w:pStyle w:val="Listenabsatz"/>
        <w:numPr>
          <w:ilvl w:val="0"/>
          <w:numId w:val="4"/>
        </w:numPr>
        <w:rPr>
          <w:color w:val="663300"/>
        </w:rPr>
      </w:pPr>
      <w:r>
        <w:rPr>
          <w:color w:val="663300"/>
        </w:rPr>
        <w:t>Bis dahin weitere Informationen an einzelne Gruppen</w:t>
      </w:r>
    </w:p>
    <w:p w14:paraId="5546BF11" w14:textId="77777777" w:rsidR="00D235C0" w:rsidRDefault="008750E2">
      <w:pPr>
        <w:pStyle w:val="Listenabsatz"/>
        <w:numPr>
          <w:ilvl w:val="1"/>
          <w:numId w:val="4"/>
        </w:numPr>
        <w:rPr>
          <w:color w:val="663300"/>
        </w:rPr>
      </w:pPr>
      <w:r>
        <w:rPr>
          <w:color w:val="663300"/>
        </w:rPr>
        <w:t>Elternbrief</w:t>
      </w:r>
    </w:p>
    <w:p w14:paraId="161CC4E6" w14:textId="77777777" w:rsidR="00D235C0" w:rsidRDefault="008750E2">
      <w:pPr>
        <w:pStyle w:val="Listenabsatz"/>
        <w:numPr>
          <w:ilvl w:val="1"/>
          <w:numId w:val="4"/>
        </w:numPr>
        <w:rPr>
          <w:color w:val="663300"/>
        </w:rPr>
      </w:pPr>
      <w:r>
        <w:rPr>
          <w:color w:val="663300"/>
        </w:rPr>
        <w:t>SER und SR-Sitzungen</w:t>
      </w:r>
    </w:p>
    <w:p w14:paraId="68BA573C" w14:textId="77777777" w:rsidR="00D235C0" w:rsidRDefault="008750E2">
      <w:pPr>
        <w:pStyle w:val="Listenabsatz"/>
        <w:numPr>
          <w:ilvl w:val="0"/>
          <w:numId w:val="4"/>
        </w:numPr>
        <w:rPr>
          <w:color w:val="663300"/>
        </w:rPr>
      </w:pPr>
      <w:r>
        <w:rPr>
          <w:color w:val="663300"/>
        </w:rPr>
        <w:t>Ideen und Bedenken aus allen Gruppen werden / wurden eingeholt. Die Entscheidungen werden in den entsprechenden Gremien getroffen.</w:t>
      </w:r>
    </w:p>
    <w:p w14:paraId="4FB19507" w14:textId="77777777" w:rsidR="00D235C0" w:rsidRDefault="008750E2">
      <w:pPr>
        <w:pStyle w:val="Listenabsatz"/>
        <w:numPr>
          <w:ilvl w:val="0"/>
          <w:numId w:val="3"/>
        </w:numPr>
        <w:rPr>
          <w:b/>
          <w:bCs/>
          <w:color w:val="663300"/>
        </w:rPr>
      </w:pPr>
      <w:r>
        <w:rPr>
          <w:b/>
          <w:bCs/>
          <w:color w:val="663300"/>
        </w:rPr>
        <w:t>Es könnten Meinungen nicht berücksichtigt werden, weil nur Befürworter in der Arbeitsgruppe „Raabevision“ mitarbeiten.</w:t>
      </w:r>
    </w:p>
    <w:p w14:paraId="6AAF0D86" w14:textId="77777777" w:rsidR="00D235C0" w:rsidRDefault="008750E2">
      <w:pPr>
        <w:pStyle w:val="Listenabsatz"/>
        <w:numPr>
          <w:ilvl w:val="0"/>
          <w:numId w:val="4"/>
        </w:numPr>
        <w:rPr>
          <w:bCs/>
          <w:color w:val="663300"/>
        </w:rPr>
      </w:pPr>
      <w:r>
        <w:rPr>
          <w:bCs/>
          <w:color w:val="663300"/>
        </w:rPr>
        <w:t>In der Arbeitsgruppe dürfen alle mitarbeiten.</w:t>
      </w:r>
    </w:p>
    <w:p w14:paraId="58A6C1AB" w14:textId="77777777" w:rsidR="00D235C0" w:rsidRDefault="008750E2">
      <w:pPr>
        <w:pStyle w:val="Listenabsatz"/>
        <w:numPr>
          <w:ilvl w:val="0"/>
          <w:numId w:val="4"/>
        </w:numPr>
        <w:rPr>
          <w:bCs/>
          <w:color w:val="663300"/>
        </w:rPr>
      </w:pPr>
      <w:r>
        <w:rPr>
          <w:bCs/>
          <w:color w:val="663300"/>
        </w:rPr>
        <w:t>Bedenken werden/wurden von allen eingeholt und werden bei den Vorschlägen zur Ausgestaltung berücksichtigt (siehe bspw. hier in den FAQs)</w:t>
      </w:r>
    </w:p>
    <w:p w14:paraId="10609DDB" w14:textId="77777777" w:rsidR="00D235C0" w:rsidRDefault="008750E2">
      <w:pPr>
        <w:pStyle w:val="Listenabsatz"/>
        <w:numPr>
          <w:ilvl w:val="0"/>
          <w:numId w:val="4"/>
        </w:numPr>
        <w:rPr>
          <w:bCs/>
          <w:color w:val="663300"/>
        </w:rPr>
      </w:pPr>
      <w:r>
        <w:rPr>
          <w:bCs/>
          <w:color w:val="663300"/>
        </w:rPr>
        <w:t>Die endgültige Entscheidung fällt demokratisch in den entsprechenden Gremien.</w:t>
      </w:r>
    </w:p>
    <w:p w14:paraId="6594A124" w14:textId="77777777" w:rsidR="00D235C0" w:rsidRDefault="008750E2">
      <w:pPr>
        <w:pStyle w:val="Listenabsatz"/>
        <w:numPr>
          <w:ilvl w:val="0"/>
          <w:numId w:val="4"/>
        </w:numPr>
        <w:rPr>
          <w:bCs/>
          <w:color w:val="663300"/>
        </w:rPr>
      </w:pPr>
      <w:r>
        <w:rPr>
          <w:bCs/>
          <w:color w:val="663300"/>
        </w:rPr>
        <w:t>Die Vertreter*innen von Eltern und Schülern können die wahrgenommene Stimmung mit in der Abstimmung berücksichtigen.</w:t>
      </w:r>
    </w:p>
    <w:p w14:paraId="11F6BFF7" w14:textId="77777777" w:rsidR="00D235C0" w:rsidRDefault="008750E2">
      <w:pPr>
        <w:pStyle w:val="Listenabsatz"/>
        <w:numPr>
          <w:ilvl w:val="0"/>
          <w:numId w:val="3"/>
        </w:numPr>
        <w:rPr>
          <w:b/>
          <w:bCs/>
          <w:color w:val="663300"/>
        </w:rPr>
      </w:pPr>
      <w:r>
        <w:rPr>
          <w:b/>
          <w:bCs/>
          <w:color w:val="663300"/>
        </w:rPr>
        <w:t xml:space="preserve">Welchen konkreten Plan hat die Raabeschule für die Zeit bis zur Umstellung und wie wird es konkret danach ablaufen? Wie sieht die Übergangsphase aus? </w:t>
      </w:r>
    </w:p>
    <w:p w14:paraId="422F310F" w14:textId="77777777" w:rsidR="00D235C0" w:rsidRDefault="008750E2">
      <w:pPr>
        <w:pStyle w:val="Listenabsatz"/>
        <w:numPr>
          <w:ilvl w:val="0"/>
          <w:numId w:val="4"/>
        </w:numPr>
        <w:rPr>
          <w:color w:val="663300"/>
        </w:rPr>
      </w:pPr>
      <w:r>
        <w:rPr>
          <w:color w:val="663300"/>
        </w:rPr>
        <w:t xml:space="preserve">Schrittweise (anfänglich ggf. mehr Belastung für Lehrkräfte, jedoch einfacher für </w:t>
      </w:r>
      <w:proofErr w:type="spellStart"/>
      <w:r>
        <w:rPr>
          <w:color w:val="663300"/>
        </w:rPr>
        <w:t>SuS</w:t>
      </w:r>
      <w:proofErr w:type="spellEnd"/>
      <w:r>
        <w:rPr>
          <w:color w:val="663300"/>
        </w:rPr>
        <w:t xml:space="preserve"> und Nutzung von Erkenntnissen und Ausweitung anschließend einfacher</w:t>
      </w:r>
    </w:p>
    <w:p w14:paraId="2779ED7C" w14:textId="77777777" w:rsidR="00D235C0" w:rsidRDefault="008750E2">
      <w:pPr>
        <w:pStyle w:val="Listenabsatz"/>
        <w:numPr>
          <w:ilvl w:val="0"/>
          <w:numId w:val="4"/>
        </w:numPr>
        <w:rPr>
          <w:color w:val="663300"/>
        </w:rPr>
      </w:pPr>
      <w:r>
        <w:rPr>
          <w:color w:val="663300"/>
        </w:rPr>
        <w:t xml:space="preserve">Einbindung von </w:t>
      </w:r>
      <w:proofErr w:type="spellStart"/>
      <w:r>
        <w:rPr>
          <w:color w:val="663300"/>
        </w:rPr>
        <w:t>SuS</w:t>
      </w:r>
      <w:proofErr w:type="spellEnd"/>
      <w:r>
        <w:rPr>
          <w:color w:val="663300"/>
        </w:rPr>
        <w:t xml:space="preserve"> und Eltern sowie klares Konzept vor Einführung erstellen </w:t>
      </w:r>
    </w:p>
    <w:p w14:paraId="0B986A25" w14:textId="77777777" w:rsidR="00D235C0" w:rsidRDefault="008750E2">
      <w:pPr>
        <w:pStyle w:val="Listenabsatz"/>
        <w:numPr>
          <w:ilvl w:val="0"/>
          <w:numId w:val="4"/>
        </w:numPr>
        <w:rPr>
          <w:color w:val="663300"/>
        </w:rPr>
      </w:pPr>
      <w:r>
        <w:rPr>
          <w:color w:val="663300"/>
        </w:rPr>
        <w:t xml:space="preserve">Ablauf der Vorbereitung in Fachgruppen, mehr </w:t>
      </w:r>
      <w:proofErr w:type="spellStart"/>
      <w:r>
        <w:rPr>
          <w:color w:val="663300"/>
        </w:rPr>
        <w:t>SchiLf</w:t>
      </w:r>
      <w:proofErr w:type="spellEnd"/>
      <w:r>
        <w:rPr>
          <w:color w:val="663300"/>
        </w:rPr>
        <w:t xml:space="preserve">, kollegialer Austausch </w:t>
      </w:r>
    </w:p>
    <w:p w14:paraId="712CB47A" w14:textId="77777777" w:rsidR="00D235C0" w:rsidRDefault="008750E2">
      <w:pPr>
        <w:pStyle w:val="Listenabsatz"/>
        <w:numPr>
          <w:ilvl w:val="0"/>
          <w:numId w:val="4"/>
        </w:numPr>
        <w:rPr>
          <w:color w:val="663300"/>
        </w:rPr>
      </w:pPr>
      <w:r>
        <w:rPr>
          <w:color w:val="663300"/>
        </w:rPr>
        <w:t>Anfänglichen großen Zeitaufwand auffangen, welche Belastungen sind zu erwarten und wie kann man vorbeugen/ unterstützen?</w:t>
      </w:r>
    </w:p>
    <w:p w14:paraId="5B149E82" w14:textId="77777777" w:rsidR="00D235C0" w:rsidRDefault="008750E2">
      <w:pPr>
        <w:pStyle w:val="Listenabsatz"/>
        <w:numPr>
          <w:ilvl w:val="0"/>
          <w:numId w:val="4"/>
        </w:numPr>
        <w:rPr>
          <w:color w:val="663300"/>
        </w:rPr>
      </w:pPr>
      <w:r>
        <w:rPr>
          <w:color w:val="663300"/>
        </w:rPr>
        <w:lastRenderedPageBreak/>
        <w:t>Wie viel Unterricht wird in den kommenden Monaten bis zur Umstellung entfallen, damit alle Lehrkräfte fachmännisch geschult werden können?</w:t>
      </w:r>
    </w:p>
    <w:p w14:paraId="4111DA89" w14:textId="77777777" w:rsidR="00D235C0" w:rsidRDefault="008750E2">
      <w:pPr>
        <w:pStyle w:val="Listenabsatz"/>
        <w:numPr>
          <w:ilvl w:val="0"/>
          <w:numId w:val="4"/>
        </w:numPr>
        <w:rPr>
          <w:color w:val="663300"/>
        </w:rPr>
      </w:pPr>
      <w:r>
        <w:rPr>
          <w:color w:val="663300"/>
        </w:rPr>
        <w:t xml:space="preserve">Testlauf für einige Wochen/ Monate bzw. Pilotphase evtl. Jg. 5 bis 7 oder Pilotklassen mit zunächst einem Teil der Lehrkräfte umsetzbar? Anschließendes Ausrollen auf weitere Klassen / Jahrgänge. </w:t>
      </w:r>
    </w:p>
    <w:p w14:paraId="64F99687" w14:textId="77777777" w:rsidR="00D235C0" w:rsidRDefault="008750E2">
      <w:pPr>
        <w:pStyle w:val="Listenabsatz"/>
        <w:numPr>
          <w:ilvl w:val="0"/>
          <w:numId w:val="4"/>
        </w:numPr>
        <w:rPr>
          <w:color w:val="663300"/>
        </w:rPr>
      </w:pPr>
      <w:r>
        <w:rPr>
          <w:color w:val="663300"/>
        </w:rPr>
        <w:t xml:space="preserve">Eignen sich alle Fächer für Dalton Stunden? Empfehlung anderer Schule: nur Fächer, die mehr als 2 Std. pro Woche unterrichtet werden, ansonsten Verlust von Lerninhalten </w:t>
      </w:r>
    </w:p>
    <w:p w14:paraId="5610B44D" w14:textId="77777777" w:rsidR="00D235C0" w:rsidRDefault="008750E2">
      <w:pPr>
        <w:pStyle w:val="Listenabsatz"/>
        <w:numPr>
          <w:ilvl w:val="0"/>
          <w:numId w:val="4"/>
        </w:numPr>
        <w:rPr>
          <w:color w:val="663300"/>
        </w:rPr>
      </w:pPr>
      <w:r>
        <w:rPr>
          <w:color w:val="663300"/>
        </w:rPr>
        <w:t>Wunsch nach gemeinsamer Vorbereitung</w:t>
      </w:r>
    </w:p>
    <w:p w14:paraId="59E1C018" w14:textId="77777777" w:rsidR="00D235C0" w:rsidRDefault="008750E2">
      <w:pPr>
        <w:pStyle w:val="Listenabsatz"/>
        <w:numPr>
          <w:ilvl w:val="0"/>
          <w:numId w:val="4"/>
        </w:numPr>
        <w:rPr>
          <w:color w:val="663300"/>
        </w:rPr>
      </w:pPr>
      <w:r>
        <w:rPr>
          <w:color w:val="663300"/>
        </w:rPr>
        <w:t xml:space="preserve">Überforderung durch Selbständigkeit bei jüngeren </w:t>
      </w:r>
      <w:proofErr w:type="spellStart"/>
      <w:r>
        <w:rPr>
          <w:color w:val="663300"/>
        </w:rPr>
        <w:t>SuS</w:t>
      </w:r>
      <w:proofErr w:type="spellEnd"/>
      <w:r>
        <w:rPr>
          <w:color w:val="663300"/>
        </w:rPr>
        <w:t xml:space="preserve"> vermeiden, von Anfang an berücksichtigen</w:t>
      </w:r>
    </w:p>
    <w:p w14:paraId="4493358E" w14:textId="77777777" w:rsidR="00D235C0" w:rsidRDefault="008750E2">
      <w:pPr>
        <w:pStyle w:val="Listenabsatz"/>
        <w:numPr>
          <w:ilvl w:val="0"/>
          <w:numId w:val="4"/>
        </w:numPr>
        <w:rPr>
          <w:color w:val="663300"/>
        </w:rPr>
      </w:pPr>
      <w:r>
        <w:rPr>
          <w:color w:val="663300"/>
        </w:rPr>
        <w:t xml:space="preserve">Abholen der Lehrkräfte und Eltern, um </w:t>
      </w:r>
      <w:proofErr w:type="spellStart"/>
      <w:r>
        <w:rPr>
          <w:color w:val="663300"/>
        </w:rPr>
        <w:t>SuS</w:t>
      </w:r>
      <w:proofErr w:type="spellEnd"/>
      <w:r>
        <w:rPr>
          <w:color w:val="663300"/>
        </w:rPr>
        <w:t xml:space="preserve"> Orientierung zu ermöglichen, Einführung Schritt für Schritt</w:t>
      </w:r>
    </w:p>
    <w:p w14:paraId="5E7A6472" w14:textId="77777777" w:rsidR="00D235C0" w:rsidRDefault="008750E2">
      <w:pPr>
        <w:pStyle w:val="Listenabsatz"/>
        <w:numPr>
          <w:ilvl w:val="0"/>
          <w:numId w:val="4"/>
        </w:numPr>
        <w:rPr>
          <w:color w:val="663300"/>
        </w:rPr>
      </w:pPr>
      <w:r>
        <w:rPr>
          <w:color w:val="663300"/>
        </w:rPr>
        <w:t xml:space="preserve">Wie funktioniert Vorbereitung der </w:t>
      </w:r>
      <w:proofErr w:type="spellStart"/>
      <w:r>
        <w:rPr>
          <w:color w:val="663300"/>
        </w:rPr>
        <w:t>SuS</w:t>
      </w:r>
      <w:proofErr w:type="spellEnd"/>
      <w:r>
        <w:rPr>
          <w:color w:val="663300"/>
        </w:rPr>
        <w:t xml:space="preserve"> und Lehrkräfte? </w:t>
      </w:r>
    </w:p>
    <w:p w14:paraId="186C5DC8" w14:textId="77777777" w:rsidR="00D235C0" w:rsidRDefault="008750E2">
      <w:pPr>
        <w:pStyle w:val="Listenabsatz"/>
        <w:numPr>
          <w:ilvl w:val="0"/>
          <w:numId w:val="4"/>
        </w:numPr>
        <w:rPr>
          <w:color w:val="663300"/>
        </w:rPr>
      </w:pPr>
      <w:r>
        <w:rPr>
          <w:color w:val="663300"/>
        </w:rPr>
        <w:t xml:space="preserve">Umsetzung wann geeignet? Soll diese Umstellung alle Jahrgänge betreffen? Sollen die „Dalton-Stunden“ in gemischten Altersstufen stattfinden oder nur innerhalb eines Jahrganges? Bedenken: Zu wenig Struktur für Jg. 5 + 6, nicht in der </w:t>
      </w:r>
      <w:proofErr w:type="spellStart"/>
      <w:r>
        <w:rPr>
          <w:color w:val="663300"/>
        </w:rPr>
        <w:t>Quali</w:t>
      </w:r>
      <w:proofErr w:type="spellEnd"/>
      <w:r>
        <w:rPr>
          <w:color w:val="663300"/>
        </w:rPr>
        <w:t>-Phase, nicht im Abi-Jg., ungünstig in der Mittelstufe</w:t>
      </w:r>
    </w:p>
    <w:p w14:paraId="10567882" w14:textId="77777777" w:rsidR="00D235C0" w:rsidRDefault="008750E2">
      <w:pPr>
        <w:pStyle w:val="Listenabsatz"/>
        <w:numPr>
          <w:ilvl w:val="0"/>
          <w:numId w:val="4"/>
        </w:numPr>
        <w:rPr>
          <w:color w:val="663300"/>
        </w:rPr>
      </w:pPr>
      <w:r>
        <w:rPr>
          <w:color w:val="663300"/>
        </w:rPr>
        <w:t xml:space="preserve">Hospitation von </w:t>
      </w:r>
      <w:proofErr w:type="spellStart"/>
      <w:r>
        <w:rPr>
          <w:color w:val="663300"/>
        </w:rPr>
        <w:t>SuS</w:t>
      </w:r>
      <w:proofErr w:type="spellEnd"/>
      <w:r>
        <w:rPr>
          <w:color w:val="663300"/>
        </w:rPr>
        <w:t xml:space="preserve"> an Dalton Schulen möglich?</w:t>
      </w:r>
    </w:p>
    <w:p w14:paraId="6059C534" w14:textId="77777777" w:rsidR="00D235C0" w:rsidRDefault="008750E2">
      <w:pPr>
        <w:pStyle w:val="Listenabsatz"/>
        <w:numPr>
          <w:ilvl w:val="0"/>
          <w:numId w:val="4"/>
        </w:numPr>
        <w:rPr>
          <w:color w:val="663300"/>
        </w:rPr>
      </w:pPr>
      <w:r>
        <w:rPr>
          <w:color w:val="663300"/>
        </w:rPr>
        <w:t>Beachten von individuellen Bedürfnissen</w:t>
      </w:r>
    </w:p>
    <w:p w14:paraId="6EEF3BA5" w14:textId="77777777" w:rsidR="00D235C0" w:rsidRDefault="008750E2">
      <w:pPr>
        <w:pStyle w:val="Listenabsatz"/>
        <w:numPr>
          <w:ilvl w:val="0"/>
          <w:numId w:val="3"/>
        </w:numPr>
        <w:rPr>
          <w:b/>
          <w:color w:val="663300"/>
        </w:rPr>
      </w:pPr>
      <w:r>
        <w:rPr>
          <w:b/>
          <w:color w:val="663300"/>
        </w:rPr>
        <w:t>Ist eine 2-3-wöchige Probephase möglich?</w:t>
      </w:r>
    </w:p>
    <w:p w14:paraId="6AD02E63" w14:textId="77777777" w:rsidR="00D235C0" w:rsidRDefault="008750E2">
      <w:pPr>
        <w:pStyle w:val="Listenabsatz"/>
        <w:numPr>
          <w:ilvl w:val="0"/>
          <w:numId w:val="4"/>
        </w:numPr>
        <w:rPr>
          <w:color w:val="663300"/>
        </w:rPr>
      </w:pPr>
      <w:r>
        <w:rPr>
          <w:color w:val="663300"/>
        </w:rPr>
        <w:t>Organisatorisch wird das in vollem Umfang nicht möglich sein.</w:t>
      </w:r>
    </w:p>
    <w:p w14:paraId="4F907922" w14:textId="77777777" w:rsidR="00D235C0" w:rsidRDefault="008750E2">
      <w:pPr>
        <w:pStyle w:val="Listenabsatz"/>
        <w:numPr>
          <w:ilvl w:val="0"/>
          <w:numId w:val="4"/>
        </w:numPr>
        <w:rPr>
          <w:color w:val="663300"/>
        </w:rPr>
      </w:pPr>
      <w:r>
        <w:rPr>
          <w:color w:val="663300"/>
        </w:rPr>
        <w:t>Eine Projektphase/-woche wäre möglich, die aber nicht den vollständigen Stundenplan abbilden kann.</w:t>
      </w:r>
    </w:p>
    <w:p w14:paraId="74840037" w14:textId="77777777" w:rsidR="00D235C0" w:rsidRDefault="008750E2">
      <w:pPr>
        <w:pStyle w:val="Listenabsatz"/>
        <w:numPr>
          <w:ilvl w:val="0"/>
          <w:numId w:val="3"/>
        </w:numPr>
        <w:rPr>
          <w:color w:val="663300"/>
        </w:rPr>
      </w:pPr>
      <w:r>
        <w:rPr>
          <w:b/>
          <w:color w:val="663300"/>
        </w:rPr>
        <w:t>Ist ein Hochwachsen ab Jahrgang 5 möglich?</w:t>
      </w:r>
    </w:p>
    <w:p w14:paraId="07092948" w14:textId="77777777" w:rsidR="00D235C0" w:rsidRDefault="008750E2">
      <w:pPr>
        <w:pStyle w:val="Listenabsatz"/>
        <w:numPr>
          <w:ilvl w:val="0"/>
          <w:numId w:val="4"/>
        </w:numPr>
        <w:rPr>
          <w:color w:val="663300"/>
        </w:rPr>
      </w:pPr>
      <w:r>
        <w:rPr>
          <w:color w:val="663300"/>
        </w:rPr>
        <w:t>Nein, die schulischen Prozesse sind zu stark miteinander verflochten (Stundenpläne von Lehrkräften, Klassen, Schüler*innen, Räumen, Standortwechsel, …)</w:t>
      </w:r>
    </w:p>
    <w:p w14:paraId="058166D5" w14:textId="77777777" w:rsidR="00D235C0" w:rsidRDefault="008750E2">
      <w:pPr>
        <w:pStyle w:val="berschrift3"/>
        <w:rPr>
          <w:color w:val="663300"/>
        </w:rPr>
      </w:pPr>
      <w:r>
        <w:rPr>
          <w:color w:val="663300"/>
        </w:rPr>
        <w:t>Fazit:</w:t>
      </w:r>
    </w:p>
    <w:p w14:paraId="5052AB48" w14:textId="77777777" w:rsidR="00D235C0" w:rsidRDefault="008750E2">
      <w:pPr>
        <w:pStyle w:val="Listenabsatz"/>
        <w:numPr>
          <w:ilvl w:val="0"/>
          <w:numId w:val="3"/>
        </w:numPr>
        <w:rPr>
          <w:color w:val="663300"/>
        </w:rPr>
      </w:pPr>
      <w:r>
        <w:rPr>
          <w:color w:val="663300"/>
        </w:rPr>
        <w:t>im ersten Schritt ein eindeutiges Entwicklungsziel formulieren</w:t>
      </w:r>
    </w:p>
    <w:p w14:paraId="0E81C1F3" w14:textId="77777777" w:rsidR="00D235C0" w:rsidRDefault="008750E2">
      <w:pPr>
        <w:pStyle w:val="Listenabsatz"/>
        <w:numPr>
          <w:ilvl w:val="0"/>
          <w:numId w:val="3"/>
        </w:numPr>
        <w:rPr>
          <w:color w:val="663300"/>
        </w:rPr>
      </w:pPr>
      <w:r>
        <w:rPr>
          <w:color w:val="663300"/>
        </w:rPr>
        <w:t>ein gutes und wahrheitsgemäßes „Marketing“ einsetzen, dazu gehören auch positive und negative Punkte, möglichst alle Informationen berücksichtigen, im Idealfall sehr früh alle „roten Fragen“ beantworten/ Bedenken aus der Welt schaffen</w:t>
      </w:r>
    </w:p>
    <w:p w14:paraId="22FA441F" w14:textId="77777777" w:rsidR="00D235C0" w:rsidRDefault="008750E2">
      <w:pPr>
        <w:pStyle w:val="Listenabsatz"/>
        <w:numPr>
          <w:ilvl w:val="0"/>
          <w:numId w:val="3"/>
        </w:numPr>
        <w:rPr>
          <w:color w:val="663300"/>
        </w:rPr>
      </w:pPr>
      <w:r>
        <w:rPr>
          <w:color w:val="663300"/>
        </w:rPr>
        <w:t>den Nutzen versus Aufwand sowie Chancen versus Risiken für alle Betroffenen herausarbeiten, abwägen und transparent machen</w:t>
      </w:r>
    </w:p>
    <w:p w14:paraId="76141F9E" w14:textId="77777777" w:rsidR="00D235C0" w:rsidRDefault="00D235C0"/>
    <w:p w14:paraId="3738BB3B" w14:textId="77777777" w:rsidR="00F32573" w:rsidRDefault="00F32573" w:rsidP="00F32573">
      <w:pPr>
        <w:pStyle w:val="berschrift2"/>
        <w:jc w:val="center"/>
        <w:rPr>
          <w:color w:val="171717" w:themeColor="background2" w:themeShade="1A"/>
        </w:rPr>
      </w:pPr>
      <w:bookmarkStart w:id="8" w:name="_Toc194487041"/>
      <w:r>
        <w:rPr>
          <w:color w:val="171717" w:themeColor="background2" w:themeShade="1A"/>
        </w:rPr>
        <w:lastRenderedPageBreak/>
        <w:t>Inhaltliche Umsetzung und Zusammenarbeit</w:t>
      </w:r>
      <w:bookmarkEnd w:id="8"/>
    </w:p>
    <w:p w14:paraId="167398DC" w14:textId="77777777" w:rsidR="00F32573" w:rsidRDefault="00F32573" w:rsidP="00F32573">
      <w:pPr>
        <w:pStyle w:val="berschrift3"/>
        <w:rPr>
          <w:color w:val="171717" w:themeColor="background2" w:themeShade="1A"/>
        </w:rPr>
      </w:pPr>
      <w:r>
        <w:rPr>
          <w:color w:val="171717" w:themeColor="background2" w:themeShade="1A"/>
        </w:rPr>
        <w:t>Wie sollten die Inhalte gestaltet sein, dass sie eigenverantwortlich erarbeitet werden können?</w:t>
      </w:r>
    </w:p>
    <w:p w14:paraId="6BBBDBE7" w14:textId="77777777" w:rsidR="00F32573" w:rsidRPr="002E0000" w:rsidRDefault="00F32573" w:rsidP="00F32573">
      <w:pPr>
        <w:rPr>
          <w:color w:val="FF0000"/>
        </w:rPr>
      </w:pPr>
      <w:r w:rsidRPr="002E0000">
        <w:rPr>
          <w:color w:val="FF0000"/>
        </w:rPr>
        <w:t>Klare Vorgaben im Arbeitsplan</w:t>
      </w:r>
    </w:p>
    <w:p w14:paraId="20F01EA9" w14:textId="77777777" w:rsidR="00F32573" w:rsidRPr="00D327D8" w:rsidRDefault="00F32573" w:rsidP="00F32573">
      <w:pPr>
        <w:pStyle w:val="Listenabsatz"/>
        <w:numPr>
          <w:ilvl w:val="0"/>
          <w:numId w:val="3"/>
        </w:numPr>
        <w:rPr>
          <w:highlight w:val="green"/>
        </w:rPr>
      </w:pPr>
      <w:r w:rsidRPr="00D327D8">
        <w:rPr>
          <w:highlight w:val="green"/>
        </w:rPr>
        <w:t xml:space="preserve">Lernmethoden sollten den </w:t>
      </w:r>
      <w:proofErr w:type="spellStart"/>
      <w:r w:rsidRPr="00D327D8">
        <w:rPr>
          <w:highlight w:val="green"/>
        </w:rPr>
        <w:t>SuS</w:t>
      </w:r>
      <w:proofErr w:type="spellEnd"/>
      <w:r w:rsidRPr="00D327D8">
        <w:rPr>
          <w:highlight w:val="green"/>
        </w:rPr>
        <w:t xml:space="preserve"> bekannt sein</w:t>
      </w:r>
    </w:p>
    <w:p w14:paraId="36D5090B" w14:textId="77777777" w:rsidR="00F32573" w:rsidRPr="00D327D8" w:rsidRDefault="00F32573" w:rsidP="00F32573">
      <w:pPr>
        <w:pStyle w:val="Listenabsatz"/>
        <w:numPr>
          <w:ilvl w:val="0"/>
          <w:numId w:val="3"/>
        </w:numPr>
        <w:rPr>
          <w:highlight w:val="green"/>
        </w:rPr>
      </w:pPr>
      <w:r w:rsidRPr="00D327D8">
        <w:rPr>
          <w:highlight w:val="green"/>
        </w:rPr>
        <w:t>Verbindung zum Fachunterricht aufzeigen</w:t>
      </w:r>
    </w:p>
    <w:p w14:paraId="25C8C80F" w14:textId="77777777" w:rsidR="00F32573" w:rsidRPr="00D327D8" w:rsidRDefault="00F32573" w:rsidP="00F32573">
      <w:pPr>
        <w:pStyle w:val="Listenabsatz"/>
        <w:numPr>
          <w:ilvl w:val="0"/>
          <w:numId w:val="3"/>
        </w:numPr>
        <w:rPr>
          <w:highlight w:val="green"/>
        </w:rPr>
      </w:pPr>
      <w:r w:rsidRPr="00D327D8">
        <w:rPr>
          <w:highlight w:val="green"/>
        </w:rPr>
        <w:t>Klare Strukturen im Lernplan mit Checkliste zum Abhaken</w:t>
      </w:r>
    </w:p>
    <w:p w14:paraId="22AFB1DB" w14:textId="77777777" w:rsidR="00F32573" w:rsidRPr="00D327D8" w:rsidRDefault="00F32573" w:rsidP="00F32573">
      <w:pPr>
        <w:pStyle w:val="Listenabsatz"/>
        <w:numPr>
          <w:ilvl w:val="0"/>
          <w:numId w:val="3"/>
        </w:numPr>
        <w:rPr>
          <w:highlight w:val="green"/>
        </w:rPr>
      </w:pPr>
      <w:r w:rsidRPr="00D327D8">
        <w:rPr>
          <w:highlight w:val="green"/>
        </w:rPr>
        <w:t>Klare Information bis wann was spätestens erledigt sein muss</w:t>
      </w:r>
    </w:p>
    <w:p w14:paraId="4946E032" w14:textId="77777777" w:rsidR="00F32573" w:rsidRPr="00D327D8" w:rsidRDefault="00F32573" w:rsidP="00F32573">
      <w:pPr>
        <w:pStyle w:val="Listenabsatz"/>
        <w:numPr>
          <w:ilvl w:val="0"/>
          <w:numId w:val="3"/>
        </w:numPr>
        <w:rPr>
          <w:highlight w:val="green"/>
        </w:rPr>
      </w:pPr>
      <w:r w:rsidRPr="00D327D8">
        <w:rPr>
          <w:highlight w:val="green"/>
        </w:rPr>
        <w:t>Hinweise zu Sozialformen und benötigtem Material</w:t>
      </w:r>
    </w:p>
    <w:p w14:paraId="3F13BC80" w14:textId="77777777" w:rsidR="00F32573" w:rsidRPr="00D327D8" w:rsidRDefault="00F32573" w:rsidP="00F32573">
      <w:pPr>
        <w:pStyle w:val="Listenabsatz"/>
        <w:numPr>
          <w:ilvl w:val="0"/>
          <w:numId w:val="3"/>
        </w:numPr>
        <w:rPr>
          <w:highlight w:val="green"/>
        </w:rPr>
      </w:pPr>
      <w:r w:rsidRPr="00D327D8">
        <w:rPr>
          <w:highlight w:val="green"/>
        </w:rPr>
        <w:t>Beispielaufgaben (auch mit Lösungswegen) bereitstellen</w:t>
      </w:r>
    </w:p>
    <w:p w14:paraId="73334846" w14:textId="77777777" w:rsidR="00F32573" w:rsidRPr="00D327D8" w:rsidRDefault="00F32573" w:rsidP="00F32573">
      <w:pPr>
        <w:pStyle w:val="Listenabsatz"/>
        <w:numPr>
          <w:ilvl w:val="0"/>
          <w:numId w:val="3"/>
        </w:numPr>
        <w:rPr>
          <w:highlight w:val="green"/>
        </w:rPr>
      </w:pPr>
      <w:r w:rsidRPr="00D327D8">
        <w:rPr>
          <w:highlight w:val="green"/>
        </w:rPr>
        <w:t>Die Aufgaben in Dalton sollten unterschiedlichen Lerntypen gerecht werden.</w:t>
      </w:r>
    </w:p>
    <w:p w14:paraId="1168941A" w14:textId="77777777" w:rsidR="00F32573" w:rsidRDefault="00F32573" w:rsidP="00F32573">
      <w:pPr>
        <w:pStyle w:val="Listenabsatz"/>
        <w:numPr>
          <w:ilvl w:val="0"/>
          <w:numId w:val="3"/>
        </w:numPr>
        <w:rPr>
          <w:color w:val="FF0000"/>
        </w:rPr>
      </w:pPr>
      <w:r w:rsidRPr="0081121B">
        <w:rPr>
          <w:color w:val="FF0000"/>
        </w:rPr>
        <w:t xml:space="preserve">Wo lagern die </w:t>
      </w:r>
      <w:proofErr w:type="spellStart"/>
      <w:proofErr w:type="gramStart"/>
      <w:r w:rsidRPr="0081121B">
        <w:rPr>
          <w:color w:val="FF0000"/>
        </w:rPr>
        <w:t>Schüler:innen</w:t>
      </w:r>
      <w:proofErr w:type="spellEnd"/>
      <w:proofErr w:type="gramEnd"/>
      <w:r w:rsidRPr="0081121B">
        <w:rPr>
          <w:color w:val="FF0000"/>
        </w:rPr>
        <w:t xml:space="preserve"> ihre Materialien</w:t>
      </w:r>
      <w:r>
        <w:rPr>
          <w:color w:val="FF0000"/>
        </w:rPr>
        <w:t>?</w:t>
      </w:r>
    </w:p>
    <w:p w14:paraId="740667DC" w14:textId="77777777" w:rsidR="00F32573" w:rsidRDefault="00F32573" w:rsidP="00F32573">
      <w:pPr>
        <w:pStyle w:val="Listenabsatz"/>
        <w:numPr>
          <w:ilvl w:val="0"/>
          <w:numId w:val="3"/>
        </w:numPr>
        <w:rPr>
          <w:color w:val="FF0000"/>
        </w:rPr>
      </w:pPr>
      <w:r>
        <w:rPr>
          <w:color w:val="FF0000"/>
        </w:rPr>
        <w:t>Werden Materialien für die gesamte Wochenplanzeit ausgegeben?</w:t>
      </w:r>
    </w:p>
    <w:p w14:paraId="34CB4887" w14:textId="77777777" w:rsidR="00F32573" w:rsidRDefault="00F32573" w:rsidP="00F32573">
      <w:pPr>
        <w:pStyle w:val="Listenabsatz"/>
        <w:numPr>
          <w:ilvl w:val="0"/>
          <w:numId w:val="3"/>
        </w:numPr>
        <w:rPr>
          <w:color w:val="FF0000"/>
        </w:rPr>
      </w:pPr>
      <w:r>
        <w:rPr>
          <w:color w:val="FF0000"/>
        </w:rPr>
        <w:t xml:space="preserve">Wie bekommen die </w:t>
      </w:r>
      <w:proofErr w:type="spellStart"/>
      <w:proofErr w:type="gramStart"/>
      <w:r>
        <w:rPr>
          <w:color w:val="FF0000"/>
        </w:rPr>
        <w:t>Schüler:innen</w:t>
      </w:r>
      <w:proofErr w:type="spellEnd"/>
      <w:proofErr w:type="gramEnd"/>
      <w:r>
        <w:rPr>
          <w:color w:val="FF0000"/>
        </w:rPr>
        <w:t xml:space="preserve"> die Wochenpläne (papierhaft/digital)</w:t>
      </w:r>
    </w:p>
    <w:p w14:paraId="75AA2234" w14:textId="77777777" w:rsidR="00F32573" w:rsidRPr="0081121B" w:rsidRDefault="00F32573" w:rsidP="00F32573">
      <w:pPr>
        <w:pStyle w:val="Listenabsatz"/>
        <w:numPr>
          <w:ilvl w:val="0"/>
          <w:numId w:val="3"/>
        </w:numPr>
        <w:rPr>
          <w:color w:val="FF0000"/>
        </w:rPr>
      </w:pPr>
      <w:r>
        <w:rPr>
          <w:color w:val="FF0000"/>
        </w:rPr>
        <w:t xml:space="preserve">Parallel unterrichtende Lehrkräfte sollten den </w:t>
      </w:r>
      <w:proofErr w:type="spellStart"/>
      <w:r>
        <w:rPr>
          <w:color w:val="FF0000"/>
        </w:rPr>
        <w:t>SuS</w:t>
      </w:r>
      <w:proofErr w:type="spellEnd"/>
      <w:r>
        <w:rPr>
          <w:color w:val="FF0000"/>
        </w:rPr>
        <w:t xml:space="preserve"> bekannt sein.</w:t>
      </w:r>
    </w:p>
    <w:p w14:paraId="1AEF29D1" w14:textId="77777777" w:rsidR="00F32573" w:rsidRDefault="00F32573" w:rsidP="00F32573">
      <w:pPr>
        <w:pStyle w:val="berschrift3"/>
        <w:rPr>
          <w:color w:val="171717" w:themeColor="background2" w:themeShade="1A"/>
        </w:rPr>
      </w:pPr>
      <w:r>
        <w:rPr>
          <w:color w:val="171717" w:themeColor="background2" w:themeShade="1A"/>
        </w:rPr>
        <w:t xml:space="preserve">Wie sind besondere praktische Arbeiten z. B. in Kunst oder </w:t>
      </w:r>
      <w:r w:rsidRPr="00F03474">
        <w:rPr>
          <w:color w:val="FF0000"/>
        </w:rPr>
        <w:t>Experimentieren in</w:t>
      </w:r>
      <w:r>
        <w:rPr>
          <w:color w:val="FF0000"/>
        </w:rPr>
        <w:t xml:space="preserve"> Naturwissenschaften oder Üben in Musik</w:t>
      </w:r>
      <w:r>
        <w:rPr>
          <w:color w:val="171717" w:themeColor="background2" w:themeShade="1A"/>
        </w:rPr>
        <w:t xml:space="preserve"> in den </w:t>
      </w:r>
      <w:proofErr w:type="spellStart"/>
      <w:r>
        <w:rPr>
          <w:color w:val="171717" w:themeColor="background2" w:themeShade="1A"/>
        </w:rPr>
        <w:t>Daltonstunden</w:t>
      </w:r>
      <w:proofErr w:type="spellEnd"/>
      <w:r>
        <w:rPr>
          <w:color w:val="171717" w:themeColor="background2" w:themeShade="1A"/>
        </w:rPr>
        <w:t xml:space="preserve"> umsetzbar?</w:t>
      </w:r>
    </w:p>
    <w:p w14:paraId="6423F364" w14:textId="77777777" w:rsidR="00F32573" w:rsidRPr="00D327D8" w:rsidRDefault="00F32573" w:rsidP="00F32573">
      <w:pPr>
        <w:pStyle w:val="Listenabsatz"/>
        <w:numPr>
          <w:ilvl w:val="0"/>
          <w:numId w:val="3"/>
        </w:numPr>
        <w:rPr>
          <w:highlight w:val="green"/>
        </w:rPr>
      </w:pPr>
      <w:r w:rsidRPr="00D327D8">
        <w:rPr>
          <w:highlight w:val="green"/>
        </w:rPr>
        <w:t xml:space="preserve">Abhängig von Inhalten – einige praktische Arbeiten sind auch in </w:t>
      </w:r>
      <w:proofErr w:type="spellStart"/>
      <w:r w:rsidRPr="00D327D8">
        <w:rPr>
          <w:highlight w:val="green"/>
        </w:rPr>
        <w:t>Daltonstunden</w:t>
      </w:r>
      <w:proofErr w:type="spellEnd"/>
      <w:r w:rsidRPr="00D327D8">
        <w:rPr>
          <w:highlight w:val="green"/>
        </w:rPr>
        <w:t xml:space="preserve"> möglich.</w:t>
      </w:r>
    </w:p>
    <w:p w14:paraId="523D3392" w14:textId="77777777" w:rsidR="00F32573" w:rsidRPr="00D327D8" w:rsidRDefault="00F32573" w:rsidP="00F32573">
      <w:pPr>
        <w:pStyle w:val="Listenabsatz"/>
        <w:numPr>
          <w:ilvl w:val="0"/>
          <w:numId w:val="3"/>
        </w:numPr>
        <w:rPr>
          <w:highlight w:val="green"/>
        </w:rPr>
      </w:pPr>
      <w:r w:rsidRPr="00D327D8">
        <w:rPr>
          <w:highlight w:val="green"/>
        </w:rPr>
        <w:t xml:space="preserve">Inhalte mit Notwendigkeit eines Kunstraumes müssen herausgestellt werden, andere Inhalte dann in </w:t>
      </w:r>
      <w:proofErr w:type="spellStart"/>
      <w:r w:rsidRPr="00D327D8">
        <w:rPr>
          <w:highlight w:val="green"/>
        </w:rPr>
        <w:t>Daltonstunden</w:t>
      </w:r>
      <w:proofErr w:type="spellEnd"/>
      <w:r w:rsidRPr="00D327D8">
        <w:rPr>
          <w:highlight w:val="green"/>
        </w:rPr>
        <w:t xml:space="preserve"> verlagert werden.</w:t>
      </w:r>
    </w:p>
    <w:p w14:paraId="10F045A1" w14:textId="77777777" w:rsidR="00F32573" w:rsidRDefault="00F32573" w:rsidP="00F32573">
      <w:pPr>
        <w:pStyle w:val="Listenabsatz"/>
        <w:numPr>
          <w:ilvl w:val="0"/>
          <w:numId w:val="3"/>
        </w:numPr>
        <w:rPr>
          <w:color w:val="FF0000"/>
        </w:rPr>
      </w:pPr>
      <w:r w:rsidRPr="00BF1B2B">
        <w:rPr>
          <w:color w:val="FF0000"/>
        </w:rPr>
        <w:t xml:space="preserve">Öffnen der Fachräume in spezifischen </w:t>
      </w:r>
      <w:proofErr w:type="spellStart"/>
      <w:r w:rsidRPr="00BF1B2B">
        <w:rPr>
          <w:color w:val="FF0000"/>
        </w:rPr>
        <w:t>Daltonstunden</w:t>
      </w:r>
      <w:proofErr w:type="spellEnd"/>
      <w:r w:rsidRPr="00BF1B2B">
        <w:rPr>
          <w:color w:val="FF0000"/>
        </w:rPr>
        <w:t xml:space="preserve"> für spezifische Themen/Experimente.</w:t>
      </w:r>
    </w:p>
    <w:p w14:paraId="6CABDFF1" w14:textId="77777777" w:rsidR="00F32573" w:rsidRDefault="00F32573" w:rsidP="00F32573">
      <w:pPr>
        <w:pStyle w:val="Listenabsatz"/>
        <w:numPr>
          <w:ilvl w:val="0"/>
          <w:numId w:val="3"/>
        </w:numPr>
        <w:rPr>
          <w:color w:val="FF0000"/>
        </w:rPr>
      </w:pPr>
      <w:r>
        <w:rPr>
          <w:color w:val="FF0000"/>
        </w:rPr>
        <w:t>Herausforderungen durch paralleles Arbeiten</w:t>
      </w:r>
    </w:p>
    <w:p w14:paraId="18BB1212" w14:textId="77777777" w:rsidR="00F32573" w:rsidRPr="00F03474" w:rsidRDefault="00F32573" w:rsidP="00F32573">
      <w:pPr>
        <w:rPr>
          <w:color w:val="FF0000"/>
          <w:sz w:val="28"/>
          <w:szCs w:val="28"/>
        </w:rPr>
      </w:pPr>
      <w:r w:rsidRPr="00F03474">
        <w:rPr>
          <w:color w:val="FF0000"/>
          <w:sz w:val="28"/>
          <w:szCs w:val="28"/>
        </w:rPr>
        <w:t xml:space="preserve">Wie wird sichergestellt, dass in den </w:t>
      </w:r>
      <w:proofErr w:type="spellStart"/>
      <w:r w:rsidRPr="00F03474">
        <w:rPr>
          <w:color w:val="FF0000"/>
          <w:sz w:val="28"/>
          <w:szCs w:val="28"/>
        </w:rPr>
        <w:t>Daltonstunden</w:t>
      </w:r>
      <w:proofErr w:type="spellEnd"/>
      <w:r w:rsidRPr="00F03474">
        <w:rPr>
          <w:color w:val="FF0000"/>
          <w:sz w:val="28"/>
          <w:szCs w:val="28"/>
        </w:rPr>
        <w:t xml:space="preserve"> die Sprechkompetenz (z. B. in den Fremdsprachen) auch ohne Fachlehrer gefördert wird?</w:t>
      </w:r>
    </w:p>
    <w:p w14:paraId="5BB0F735" w14:textId="77777777" w:rsidR="00F32573" w:rsidRPr="00D327D8" w:rsidRDefault="00F32573" w:rsidP="00F32573">
      <w:pPr>
        <w:pStyle w:val="berschrift3"/>
        <w:rPr>
          <w:color w:val="171717" w:themeColor="background2" w:themeShade="1A"/>
          <w:highlight w:val="green"/>
        </w:rPr>
      </w:pPr>
      <w:r w:rsidRPr="00D327D8">
        <w:rPr>
          <w:color w:val="171717" w:themeColor="background2" w:themeShade="1A"/>
          <w:highlight w:val="green"/>
        </w:rPr>
        <w:t>Wie sorgen wir dafür, dass Lerninhalte aus Dalton und der Fachunterricht miteinander synchronisiert sind?</w:t>
      </w:r>
    </w:p>
    <w:p w14:paraId="2F088EB6" w14:textId="77777777" w:rsidR="00F32573" w:rsidRPr="00D327D8" w:rsidRDefault="00F32573" w:rsidP="00F32573">
      <w:pPr>
        <w:pStyle w:val="Listenabsatz"/>
        <w:numPr>
          <w:ilvl w:val="0"/>
          <w:numId w:val="3"/>
        </w:numPr>
        <w:rPr>
          <w:color w:val="171717" w:themeColor="background2" w:themeShade="1A"/>
          <w:highlight w:val="green"/>
        </w:rPr>
      </w:pPr>
      <w:r w:rsidRPr="00D327D8">
        <w:rPr>
          <w:color w:val="171717" w:themeColor="background2" w:themeShade="1A"/>
          <w:highlight w:val="green"/>
        </w:rPr>
        <w:t>Planung von Unterricht und Dalton im Zusammenhang</w:t>
      </w:r>
    </w:p>
    <w:p w14:paraId="7657A984" w14:textId="77777777" w:rsidR="00F32573" w:rsidRPr="00D327D8" w:rsidRDefault="00F32573" w:rsidP="00F32573">
      <w:pPr>
        <w:pStyle w:val="Listenabsatz"/>
        <w:numPr>
          <w:ilvl w:val="0"/>
          <w:numId w:val="3"/>
        </w:numPr>
        <w:rPr>
          <w:color w:val="171717" w:themeColor="background2" w:themeShade="1A"/>
          <w:highlight w:val="green"/>
        </w:rPr>
      </w:pPr>
      <w:r w:rsidRPr="00D327D8">
        <w:rPr>
          <w:color w:val="171717" w:themeColor="background2" w:themeShade="1A"/>
          <w:highlight w:val="green"/>
        </w:rPr>
        <w:t>Dalton-Aufgaben dürfen nicht als bekannt vorausgesetzt werden dürfen, bevor die vorgesehene Frist für die Bearbeitung um ist</w:t>
      </w:r>
    </w:p>
    <w:p w14:paraId="1C0F1F25" w14:textId="77777777" w:rsidR="00F32573" w:rsidRPr="00D327D8" w:rsidRDefault="00F32573" w:rsidP="00F32573">
      <w:pPr>
        <w:pStyle w:val="berschrift3"/>
        <w:rPr>
          <w:color w:val="FF0000"/>
        </w:rPr>
      </w:pPr>
      <w:r w:rsidRPr="00D327D8">
        <w:rPr>
          <w:color w:val="FF0000"/>
        </w:rPr>
        <w:t>Wie können Konflikte zwischen Kolleginnen und Kollegen bei unterschiedlichen Sichtweisen über die inhaltliche Gestaltung vermieden werden?</w:t>
      </w:r>
    </w:p>
    <w:p w14:paraId="0B2AA164" w14:textId="77777777" w:rsidR="00F32573" w:rsidRDefault="00F32573" w:rsidP="00F32573">
      <w:pPr>
        <w:pStyle w:val="Listenabsatz"/>
        <w:numPr>
          <w:ilvl w:val="0"/>
          <w:numId w:val="3"/>
        </w:numPr>
        <w:rPr>
          <w:color w:val="171717" w:themeColor="background2" w:themeShade="1A"/>
        </w:rPr>
      </w:pPr>
      <w:r>
        <w:rPr>
          <w:color w:val="171717" w:themeColor="background2" w:themeShade="1A"/>
        </w:rPr>
        <w:t>Beteiligung fair und gleichmäßig aufteilen</w:t>
      </w:r>
    </w:p>
    <w:p w14:paraId="7D7E2FB9" w14:textId="77777777" w:rsidR="00F32573" w:rsidRDefault="00F32573" w:rsidP="00F32573">
      <w:pPr>
        <w:pStyle w:val="Listenabsatz"/>
        <w:numPr>
          <w:ilvl w:val="0"/>
          <w:numId w:val="3"/>
        </w:numPr>
        <w:rPr>
          <w:color w:val="171717" w:themeColor="background2" w:themeShade="1A"/>
        </w:rPr>
      </w:pPr>
      <w:r>
        <w:rPr>
          <w:color w:val="171717" w:themeColor="background2" w:themeShade="1A"/>
        </w:rPr>
        <w:lastRenderedPageBreak/>
        <w:t>Ggf. klare Zuordnung (z.B. ich mache den Lernplan für die nächsten 5 Wochen, Du machst die Tests und die KA)</w:t>
      </w:r>
    </w:p>
    <w:p w14:paraId="6CF9C776" w14:textId="77777777" w:rsidR="00F32573" w:rsidRDefault="00F32573" w:rsidP="00F32573">
      <w:pPr>
        <w:pStyle w:val="Listenabsatz"/>
        <w:numPr>
          <w:ilvl w:val="0"/>
          <w:numId w:val="3"/>
        </w:numPr>
        <w:rPr>
          <w:color w:val="171717" w:themeColor="background2" w:themeShade="1A"/>
        </w:rPr>
      </w:pPr>
      <w:r>
        <w:rPr>
          <w:color w:val="171717" w:themeColor="background2" w:themeShade="1A"/>
        </w:rPr>
        <w:t>Wünsche gleichmäßig berücksichtigen</w:t>
      </w:r>
    </w:p>
    <w:p w14:paraId="4565F26D" w14:textId="77777777" w:rsidR="00F32573" w:rsidRPr="00D327D8" w:rsidRDefault="00F32573" w:rsidP="00F32573">
      <w:pPr>
        <w:pStyle w:val="berschrift3"/>
        <w:rPr>
          <w:color w:val="171717" w:themeColor="background2" w:themeShade="1A"/>
          <w:highlight w:val="green"/>
        </w:rPr>
      </w:pPr>
      <w:r w:rsidRPr="00D327D8">
        <w:rPr>
          <w:color w:val="171717" w:themeColor="background2" w:themeShade="1A"/>
          <w:highlight w:val="green"/>
        </w:rPr>
        <w:t>Wie erreicht man eine verbindliche Synchronisierung der Lerninhalte und des Lerntempos innerhalb der Parallelklassen? Wie gehen wir damit um, wenn dies nicht gewünscht wird?</w:t>
      </w:r>
    </w:p>
    <w:p w14:paraId="73122379" w14:textId="77777777" w:rsidR="00F32573" w:rsidRPr="00D327D8" w:rsidRDefault="00F32573" w:rsidP="00F32573">
      <w:pPr>
        <w:pStyle w:val="Listenabsatz"/>
        <w:numPr>
          <w:ilvl w:val="0"/>
          <w:numId w:val="3"/>
        </w:numPr>
        <w:rPr>
          <w:color w:val="171717" w:themeColor="background2" w:themeShade="1A"/>
          <w:highlight w:val="green"/>
        </w:rPr>
      </w:pPr>
      <w:r w:rsidRPr="00D327D8">
        <w:rPr>
          <w:color w:val="171717" w:themeColor="background2" w:themeShade="1A"/>
          <w:highlight w:val="green"/>
        </w:rPr>
        <w:t>Durch gemeinsame Planung</w:t>
      </w:r>
    </w:p>
    <w:p w14:paraId="19E7DE08" w14:textId="77777777" w:rsidR="00F32573" w:rsidRPr="00D327D8" w:rsidRDefault="00F32573" w:rsidP="00F32573">
      <w:pPr>
        <w:pStyle w:val="Listenabsatz"/>
        <w:numPr>
          <w:ilvl w:val="0"/>
          <w:numId w:val="3"/>
        </w:numPr>
        <w:rPr>
          <w:color w:val="171717" w:themeColor="background2" w:themeShade="1A"/>
          <w:highlight w:val="green"/>
        </w:rPr>
      </w:pPr>
      <w:r w:rsidRPr="00D327D8">
        <w:rPr>
          <w:color w:val="171717" w:themeColor="background2" w:themeShade="1A"/>
          <w:highlight w:val="green"/>
        </w:rPr>
        <w:t>Durch das Einplanen von etwas Pufferzeit</w:t>
      </w:r>
    </w:p>
    <w:p w14:paraId="6F3DA328" w14:textId="77777777" w:rsidR="00F32573" w:rsidRPr="00D327D8" w:rsidRDefault="00F32573" w:rsidP="00F32573">
      <w:pPr>
        <w:pStyle w:val="Listenabsatz"/>
        <w:numPr>
          <w:ilvl w:val="0"/>
          <w:numId w:val="3"/>
        </w:numPr>
        <w:rPr>
          <w:color w:val="171717" w:themeColor="background2" w:themeShade="1A"/>
          <w:highlight w:val="green"/>
        </w:rPr>
      </w:pPr>
      <w:r w:rsidRPr="00D327D8">
        <w:rPr>
          <w:color w:val="171717" w:themeColor="background2" w:themeShade="1A"/>
          <w:highlight w:val="green"/>
        </w:rPr>
        <w:t>Ohne Zusammenarbeit, keine Entlastung!</w:t>
      </w:r>
    </w:p>
    <w:p w14:paraId="2AA935F6" w14:textId="77777777" w:rsidR="00F32573" w:rsidRPr="00D327D8" w:rsidRDefault="00F32573" w:rsidP="00F32573">
      <w:pPr>
        <w:pStyle w:val="berschrift3"/>
        <w:rPr>
          <w:color w:val="171717" w:themeColor="background2" w:themeShade="1A"/>
          <w:highlight w:val="green"/>
        </w:rPr>
      </w:pPr>
      <w:r w:rsidRPr="00D327D8">
        <w:rPr>
          <w:color w:val="171717" w:themeColor="background2" w:themeShade="1A"/>
          <w:highlight w:val="green"/>
        </w:rPr>
        <w:t>Wie können wir dafür sorgen, dass die engere Zusammenarbeit in den Fachgruppen und die gemeinsame Planung zu Entlastung führt?</w:t>
      </w:r>
    </w:p>
    <w:p w14:paraId="3887DEBB" w14:textId="77777777" w:rsidR="00F32573" w:rsidRPr="00D327D8" w:rsidRDefault="00F32573" w:rsidP="00F32573">
      <w:pPr>
        <w:pStyle w:val="Listenabsatz"/>
        <w:numPr>
          <w:ilvl w:val="0"/>
          <w:numId w:val="3"/>
        </w:numPr>
        <w:rPr>
          <w:color w:val="171717" w:themeColor="background2" w:themeShade="1A"/>
          <w:highlight w:val="green"/>
        </w:rPr>
      </w:pPr>
      <w:r w:rsidRPr="00D327D8">
        <w:rPr>
          <w:color w:val="171717" w:themeColor="background2" w:themeShade="1A"/>
          <w:highlight w:val="green"/>
        </w:rPr>
        <w:t>Zeitfenster für gemeinsames Planen etablieren</w:t>
      </w:r>
    </w:p>
    <w:p w14:paraId="4F7886E5" w14:textId="77777777" w:rsidR="00F32573" w:rsidRPr="00D327D8" w:rsidRDefault="00F32573" w:rsidP="00F32573">
      <w:pPr>
        <w:pStyle w:val="Listenabsatz"/>
        <w:numPr>
          <w:ilvl w:val="0"/>
          <w:numId w:val="3"/>
        </w:numPr>
        <w:rPr>
          <w:color w:val="171717" w:themeColor="background2" w:themeShade="1A"/>
          <w:highlight w:val="green"/>
        </w:rPr>
      </w:pPr>
      <w:r w:rsidRPr="00D327D8">
        <w:rPr>
          <w:color w:val="171717" w:themeColor="background2" w:themeShade="1A"/>
          <w:highlight w:val="green"/>
        </w:rPr>
        <w:t>Alsdorf: Mittwoch war „reserviert“, kein Unterricht am Nachmittag, dadurch Raum für Treffen und Absprachen</w:t>
      </w:r>
    </w:p>
    <w:p w14:paraId="5DDBECA9" w14:textId="77777777" w:rsidR="00F32573" w:rsidRPr="00D327D8" w:rsidRDefault="00F32573" w:rsidP="00F32573">
      <w:pPr>
        <w:pStyle w:val="berschrift3"/>
        <w:rPr>
          <w:color w:val="171717" w:themeColor="background2" w:themeShade="1A"/>
          <w:highlight w:val="green"/>
        </w:rPr>
      </w:pPr>
      <w:r w:rsidRPr="00D327D8">
        <w:rPr>
          <w:color w:val="171717" w:themeColor="background2" w:themeShade="1A"/>
          <w:highlight w:val="green"/>
        </w:rPr>
        <w:t>Austauschbarkeit der Lehrkraft und wenig individueller Spielraum in der inhaltlichen Gestaltung? Wie können eigene Schwerpunktsetzungen weiterhin ermöglicht werden?</w:t>
      </w:r>
    </w:p>
    <w:p w14:paraId="5912F7B2" w14:textId="77777777" w:rsidR="00F32573" w:rsidRPr="00D327D8" w:rsidRDefault="00F32573" w:rsidP="00F32573">
      <w:pPr>
        <w:pStyle w:val="Listenabsatz"/>
        <w:numPr>
          <w:ilvl w:val="0"/>
          <w:numId w:val="3"/>
        </w:numPr>
        <w:rPr>
          <w:color w:val="171717" w:themeColor="background2" w:themeShade="1A"/>
          <w:highlight w:val="green"/>
        </w:rPr>
      </w:pPr>
      <w:r w:rsidRPr="00D327D8">
        <w:rPr>
          <w:color w:val="171717" w:themeColor="background2" w:themeShade="1A"/>
          <w:highlight w:val="green"/>
        </w:rPr>
        <w:t>Siehe oben</w:t>
      </w:r>
    </w:p>
    <w:p w14:paraId="47B53B82" w14:textId="77777777" w:rsidR="00F32573" w:rsidRPr="00D327D8" w:rsidRDefault="00F32573" w:rsidP="00F32573">
      <w:pPr>
        <w:pStyle w:val="Listenabsatz"/>
        <w:numPr>
          <w:ilvl w:val="0"/>
          <w:numId w:val="3"/>
        </w:numPr>
        <w:rPr>
          <w:color w:val="171717" w:themeColor="background2" w:themeShade="1A"/>
          <w:highlight w:val="green"/>
        </w:rPr>
      </w:pPr>
      <w:proofErr w:type="spellStart"/>
      <w:proofErr w:type="gramStart"/>
      <w:r w:rsidRPr="00D327D8">
        <w:rPr>
          <w:color w:val="171717" w:themeColor="background2" w:themeShade="1A"/>
          <w:highlight w:val="green"/>
        </w:rPr>
        <w:t>Jede:r</w:t>
      </w:r>
      <w:proofErr w:type="spellEnd"/>
      <w:proofErr w:type="gramEnd"/>
      <w:r w:rsidRPr="00D327D8">
        <w:rPr>
          <w:color w:val="171717" w:themeColor="background2" w:themeShade="1A"/>
          <w:highlight w:val="green"/>
        </w:rPr>
        <w:t xml:space="preserve"> kann eigene Ideen in die gemeinsame Planung einfließen lassen</w:t>
      </w:r>
    </w:p>
    <w:p w14:paraId="0EB8CDE2" w14:textId="77777777" w:rsidR="00F32573" w:rsidRPr="00D327D8" w:rsidRDefault="00F32573" w:rsidP="00F32573">
      <w:pPr>
        <w:pStyle w:val="Listenabsatz"/>
        <w:numPr>
          <w:ilvl w:val="0"/>
          <w:numId w:val="3"/>
        </w:numPr>
        <w:rPr>
          <w:color w:val="171717" w:themeColor="background2" w:themeShade="1A"/>
          <w:highlight w:val="green"/>
        </w:rPr>
      </w:pPr>
      <w:r w:rsidRPr="00D327D8">
        <w:rPr>
          <w:color w:val="171717" w:themeColor="background2" w:themeShade="1A"/>
          <w:highlight w:val="green"/>
        </w:rPr>
        <w:t>ggf. Projektunterricht</w:t>
      </w:r>
    </w:p>
    <w:p w14:paraId="62BF20E7" w14:textId="77777777" w:rsidR="00F32573" w:rsidRPr="00D327D8" w:rsidRDefault="00F32573" w:rsidP="00F32573">
      <w:pPr>
        <w:pStyle w:val="Listenabsatz"/>
        <w:numPr>
          <w:ilvl w:val="0"/>
          <w:numId w:val="3"/>
        </w:numPr>
        <w:rPr>
          <w:color w:val="171717" w:themeColor="background2" w:themeShade="1A"/>
          <w:highlight w:val="green"/>
        </w:rPr>
      </w:pPr>
      <w:r w:rsidRPr="00D327D8">
        <w:rPr>
          <w:color w:val="171717" w:themeColor="background2" w:themeShade="1A"/>
          <w:highlight w:val="green"/>
        </w:rPr>
        <w:t>gemeinsame Unterrichtsplanung „nur“ in Form von Kompetenzen oder Outcome, Weg dahin bleibt frei gestaltbar</w:t>
      </w:r>
    </w:p>
    <w:p w14:paraId="595E3AE6" w14:textId="77777777" w:rsidR="00F32573" w:rsidRPr="00D327D8" w:rsidRDefault="00F32573" w:rsidP="00F32573">
      <w:pPr>
        <w:pStyle w:val="berschrift3"/>
        <w:rPr>
          <w:color w:val="FF0000"/>
        </w:rPr>
      </w:pPr>
      <w:r w:rsidRPr="00D327D8">
        <w:rPr>
          <w:color w:val="FF0000"/>
        </w:rPr>
        <w:t xml:space="preserve">Kann der Lernplan in der verkürzten Unterrichtszeit </w:t>
      </w:r>
      <w:proofErr w:type="gramStart"/>
      <w:r w:rsidRPr="00D327D8">
        <w:rPr>
          <w:color w:val="FF0000"/>
        </w:rPr>
        <w:t>wirklich auf</w:t>
      </w:r>
      <w:proofErr w:type="gramEnd"/>
      <w:r w:rsidRPr="00D327D8">
        <w:rPr>
          <w:color w:val="FF0000"/>
        </w:rPr>
        <w:t xml:space="preserve"> gymnasialem Niveau umgesetzt werden?</w:t>
      </w:r>
    </w:p>
    <w:p w14:paraId="0F06627F" w14:textId="77777777" w:rsidR="00F32573" w:rsidRPr="00D327D8" w:rsidRDefault="00F32573" w:rsidP="00F32573">
      <w:pPr>
        <w:pStyle w:val="Listenabsatz"/>
        <w:numPr>
          <w:ilvl w:val="0"/>
          <w:numId w:val="3"/>
        </w:numPr>
      </w:pPr>
      <w:r w:rsidRPr="00D327D8">
        <w:t>Warum nicht? – Die Lernzeit wird nicht verkürzt, sondern in eine andere Form übertragen. Das Niveau bleibt!</w:t>
      </w:r>
    </w:p>
    <w:p w14:paraId="02FD6CEB" w14:textId="77777777" w:rsidR="00F32573" w:rsidRPr="00D327D8" w:rsidRDefault="00F32573" w:rsidP="00F32573">
      <w:pPr>
        <w:pStyle w:val="berschrift3"/>
        <w:rPr>
          <w:color w:val="171717" w:themeColor="background2" w:themeShade="1A"/>
          <w:highlight w:val="green"/>
        </w:rPr>
      </w:pPr>
      <w:r w:rsidRPr="00D327D8">
        <w:rPr>
          <w:color w:val="171717" w:themeColor="background2" w:themeShade="1A"/>
          <w:highlight w:val="green"/>
        </w:rPr>
        <w:t>Wie kann oder soll paralleler Unterricht und parallel stattfindende Klassenarbeiten auch im Krankheitsfall der Lehrkraft gewährleistet werden?</w:t>
      </w:r>
    </w:p>
    <w:p w14:paraId="4F48317C" w14:textId="77777777" w:rsidR="00F32573" w:rsidRPr="00D327D8" w:rsidRDefault="00F32573" w:rsidP="00F32573">
      <w:pPr>
        <w:pStyle w:val="Listenabsatz"/>
        <w:numPr>
          <w:ilvl w:val="0"/>
          <w:numId w:val="3"/>
        </w:numPr>
        <w:rPr>
          <w:color w:val="171717" w:themeColor="background2" w:themeShade="1A"/>
          <w:highlight w:val="green"/>
        </w:rPr>
      </w:pPr>
      <w:r w:rsidRPr="00D327D8">
        <w:rPr>
          <w:color w:val="171717" w:themeColor="background2" w:themeShade="1A"/>
          <w:highlight w:val="green"/>
        </w:rPr>
        <w:t>In Alsdorf wird dies durch Vertretung durch eine parallel unterrichtende Lehrkraft ermöglicht. Da innerhalb des Jahrgangs gemeinsam geplant wird, kann auch kompetent vertreten werden, kranke Kollegen müssen sich also neben dem Kranksein nicht noch um Ersatztermine usw. kümmern</w:t>
      </w:r>
    </w:p>
    <w:p w14:paraId="1F9F5225" w14:textId="77777777" w:rsidR="00F32573" w:rsidRPr="00D327D8" w:rsidRDefault="00F32573" w:rsidP="00F32573">
      <w:pPr>
        <w:pStyle w:val="berschrift3"/>
        <w:rPr>
          <w:color w:val="171717" w:themeColor="background2" w:themeShade="1A"/>
          <w:highlight w:val="green"/>
        </w:rPr>
      </w:pPr>
      <w:r w:rsidRPr="00D327D8">
        <w:rPr>
          <w:color w:val="171717" w:themeColor="background2" w:themeShade="1A"/>
          <w:highlight w:val="green"/>
        </w:rPr>
        <w:t>Wie wird Entfall gehandhabt?</w:t>
      </w:r>
    </w:p>
    <w:p w14:paraId="3E1F15BB" w14:textId="77777777" w:rsidR="00F32573" w:rsidRPr="00D327D8" w:rsidRDefault="00F32573" w:rsidP="00F32573">
      <w:pPr>
        <w:pStyle w:val="Listenabsatz"/>
        <w:numPr>
          <w:ilvl w:val="0"/>
          <w:numId w:val="3"/>
        </w:numPr>
        <w:rPr>
          <w:color w:val="171717" w:themeColor="background2" w:themeShade="1A"/>
          <w:highlight w:val="green"/>
        </w:rPr>
      </w:pPr>
      <w:r w:rsidRPr="00D327D8">
        <w:rPr>
          <w:color w:val="171717" w:themeColor="background2" w:themeShade="1A"/>
          <w:highlight w:val="green"/>
        </w:rPr>
        <w:t>Wo möglich, könnte die Stunde fachkompetent vertreten werden, sodass keine Lücken im Lernfortschritt auftreten.</w:t>
      </w:r>
    </w:p>
    <w:p w14:paraId="49917AEE" w14:textId="77777777" w:rsidR="00F32573" w:rsidRDefault="00F32573" w:rsidP="00F32573">
      <w:pPr>
        <w:pStyle w:val="berschrift3"/>
        <w:rPr>
          <w:color w:val="171717" w:themeColor="background2" w:themeShade="1A"/>
        </w:rPr>
      </w:pPr>
      <w:r>
        <w:rPr>
          <w:color w:val="171717" w:themeColor="background2" w:themeShade="1A"/>
        </w:rPr>
        <w:lastRenderedPageBreak/>
        <w:t xml:space="preserve">Wann werden Klassenarbeiten geschrieben? </w:t>
      </w:r>
      <w:r w:rsidRPr="002258AE">
        <w:rPr>
          <w:color w:val="FF0000"/>
        </w:rPr>
        <w:t xml:space="preserve">Werden sie </w:t>
      </w:r>
      <w:r>
        <w:rPr>
          <w:color w:val="FF0000"/>
        </w:rPr>
        <w:t>k</w:t>
      </w:r>
      <w:r w:rsidRPr="002258AE">
        <w:rPr>
          <w:color w:val="FF0000"/>
        </w:rPr>
        <w:t xml:space="preserve">lassenübergreifend geschrieben? </w:t>
      </w:r>
      <w:r>
        <w:rPr>
          <w:color w:val="171717" w:themeColor="background2" w:themeShade="1A"/>
        </w:rPr>
        <w:t>Gibt es noch Tests?</w:t>
      </w:r>
    </w:p>
    <w:p w14:paraId="6D25C7B0" w14:textId="77777777" w:rsidR="00F32573" w:rsidRDefault="00F32573" w:rsidP="00F32573">
      <w:pPr>
        <w:pStyle w:val="Listenabsatz"/>
        <w:numPr>
          <w:ilvl w:val="0"/>
          <w:numId w:val="3"/>
        </w:numPr>
        <w:rPr>
          <w:color w:val="171717" w:themeColor="background2" w:themeShade="1A"/>
        </w:rPr>
      </w:pPr>
      <w:r>
        <w:rPr>
          <w:color w:val="171717" w:themeColor="background2" w:themeShade="1A"/>
        </w:rPr>
        <w:t xml:space="preserve">In Alsdorf sind die </w:t>
      </w:r>
      <w:proofErr w:type="spellStart"/>
      <w:r>
        <w:rPr>
          <w:color w:val="171717" w:themeColor="background2" w:themeShade="1A"/>
        </w:rPr>
        <w:t>KAen</w:t>
      </w:r>
      <w:proofErr w:type="spellEnd"/>
      <w:r>
        <w:rPr>
          <w:color w:val="171717" w:themeColor="background2" w:themeShade="1A"/>
        </w:rPr>
        <w:t xml:space="preserve"> im „ewigen </w:t>
      </w:r>
      <w:proofErr w:type="spellStart"/>
      <w:r>
        <w:rPr>
          <w:color w:val="171717" w:themeColor="background2" w:themeShade="1A"/>
        </w:rPr>
        <w:t>Klausurenplan</w:t>
      </w:r>
      <w:proofErr w:type="spellEnd"/>
      <w:r>
        <w:rPr>
          <w:color w:val="171717" w:themeColor="background2" w:themeShade="1A"/>
        </w:rPr>
        <w:t>“ festgelegt, sodass keine Häufung in bestimmten Zeiten stattfindet.</w:t>
      </w:r>
    </w:p>
    <w:p w14:paraId="5D6A92DD" w14:textId="77777777" w:rsidR="00F32573" w:rsidRPr="002258AE" w:rsidRDefault="00F32573" w:rsidP="00F32573">
      <w:pPr>
        <w:pStyle w:val="Listenabsatz"/>
        <w:numPr>
          <w:ilvl w:val="0"/>
          <w:numId w:val="3"/>
        </w:numPr>
        <w:rPr>
          <w:color w:val="171717" w:themeColor="background2" w:themeShade="1A"/>
        </w:rPr>
      </w:pPr>
      <w:r w:rsidRPr="002258AE">
        <w:rPr>
          <w:color w:val="171717" w:themeColor="background2" w:themeShade="1A"/>
        </w:rPr>
        <w:t>Tests können weiterhin wie gewohnt im Unterricht geschrieben werden.</w:t>
      </w:r>
    </w:p>
    <w:p w14:paraId="5C90FFBA" w14:textId="77777777" w:rsidR="00F32573" w:rsidRPr="00D327D8" w:rsidRDefault="00F32573" w:rsidP="00F32573">
      <w:pPr>
        <w:pStyle w:val="berschrift3"/>
        <w:rPr>
          <w:color w:val="171717" w:themeColor="background2" w:themeShade="1A"/>
          <w:highlight w:val="green"/>
        </w:rPr>
      </w:pPr>
      <w:r w:rsidRPr="00D327D8">
        <w:rPr>
          <w:color w:val="171717" w:themeColor="background2" w:themeShade="1A"/>
          <w:highlight w:val="green"/>
        </w:rPr>
        <w:t>Welchen Zeitraum überblickt ein Lernplan? Sollen es 5 Wochen sein?</w:t>
      </w:r>
    </w:p>
    <w:p w14:paraId="41AF5B6F" w14:textId="77777777" w:rsidR="00F32573" w:rsidRPr="00D327D8" w:rsidRDefault="00F32573" w:rsidP="00F32573">
      <w:pPr>
        <w:pStyle w:val="Listenabsatz"/>
        <w:numPr>
          <w:ilvl w:val="0"/>
          <w:numId w:val="3"/>
        </w:numPr>
        <w:rPr>
          <w:color w:val="171717" w:themeColor="background2" w:themeShade="1A"/>
          <w:highlight w:val="green"/>
        </w:rPr>
      </w:pPr>
      <w:r w:rsidRPr="00D327D8">
        <w:rPr>
          <w:color w:val="171717" w:themeColor="background2" w:themeShade="1A"/>
          <w:highlight w:val="green"/>
        </w:rPr>
        <w:t xml:space="preserve">In Alsdorf umfasst der Lernplan 5 Wochen, sodass das Schulhalbjahr bei ca. 20 Wochen Länge in Quartale untergliedert wird. </w:t>
      </w:r>
    </w:p>
    <w:p w14:paraId="7F539B7E" w14:textId="77777777" w:rsidR="00F32573" w:rsidRPr="00D327D8" w:rsidRDefault="00F32573" w:rsidP="00F32573">
      <w:pPr>
        <w:pStyle w:val="Listenabsatz"/>
        <w:numPr>
          <w:ilvl w:val="0"/>
          <w:numId w:val="3"/>
        </w:numPr>
        <w:rPr>
          <w:rFonts w:ascii="Arial" w:hAnsi="Arial" w:cs="Arial"/>
          <w:color w:val="171717" w:themeColor="background2" w:themeShade="1A"/>
          <w:highlight w:val="green"/>
        </w:rPr>
      </w:pPr>
      <w:r w:rsidRPr="00D327D8">
        <w:rPr>
          <w:color w:val="171717" w:themeColor="background2" w:themeShade="1A"/>
          <w:highlight w:val="green"/>
        </w:rPr>
        <w:t>Daran angeknüpft können auch Gespräche zum Lernstand stattfinden, ebenso wie pädagogische Gespräche im Klassenteam</w:t>
      </w:r>
      <w:r w:rsidRPr="00D327D8">
        <w:rPr>
          <w:rFonts w:ascii="Arial" w:hAnsi="Arial" w:cs="Arial"/>
          <w:color w:val="171717" w:themeColor="background2" w:themeShade="1A"/>
          <w:highlight w:val="green"/>
        </w:rPr>
        <w:t>.</w:t>
      </w:r>
    </w:p>
    <w:p w14:paraId="45813FBD" w14:textId="77777777" w:rsidR="00F32573" w:rsidRPr="00D327D8" w:rsidRDefault="00F32573" w:rsidP="00F32573">
      <w:pPr>
        <w:pStyle w:val="berschrift3"/>
        <w:rPr>
          <w:color w:val="FF0000"/>
        </w:rPr>
      </w:pPr>
      <w:r w:rsidRPr="00D327D8">
        <w:rPr>
          <w:color w:val="FF0000"/>
        </w:rPr>
        <w:t xml:space="preserve">Wie verhindern wir </w:t>
      </w:r>
      <w:proofErr w:type="gramStart"/>
      <w:r w:rsidRPr="00D327D8">
        <w:rPr>
          <w:color w:val="FF0000"/>
        </w:rPr>
        <w:t>zu volle Lernpläne</w:t>
      </w:r>
      <w:proofErr w:type="gramEnd"/>
      <w:r w:rsidRPr="00D327D8">
        <w:rPr>
          <w:color w:val="FF0000"/>
        </w:rPr>
        <w:t xml:space="preserve"> und eine Überforderung der Schülerinnen und Schüler? Bedenken, dass zu viel Material (aus vielen Fächern) überfordert.</w:t>
      </w:r>
    </w:p>
    <w:p w14:paraId="0A76FF05" w14:textId="77777777" w:rsidR="00F32573" w:rsidRDefault="00F32573" w:rsidP="00F32573">
      <w:pPr>
        <w:pStyle w:val="Listenabsatz"/>
        <w:numPr>
          <w:ilvl w:val="0"/>
          <w:numId w:val="3"/>
        </w:numPr>
        <w:rPr>
          <w:color w:val="171717" w:themeColor="background2" w:themeShade="1A"/>
        </w:rPr>
      </w:pPr>
      <w:r>
        <w:rPr>
          <w:color w:val="171717" w:themeColor="background2" w:themeShade="1A"/>
        </w:rPr>
        <w:t>Gewissenhaft planen</w:t>
      </w:r>
    </w:p>
    <w:p w14:paraId="12220FA0" w14:textId="77777777" w:rsidR="00F32573" w:rsidRDefault="00F32573" w:rsidP="00F32573">
      <w:pPr>
        <w:pStyle w:val="Listenabsatz"/>
        <w:numPr>
          <w:ilvl w:val="0"/>
          <w:numId w:val="3"/>
        </w:numPr>
        <w:rPr>
          <w:color w:val="171717" w:themeColor="background2" w:themeShade="1A"/>
        </w:rPr>
      </w:pPr>
      <w:r>
        <w:rPr>
          <w:color w:val="171717" w:themeColor="background2" w:themeShade="1A"/>
        </w:rPr>
        <w:t>Zwischen Basis- bzw. Pflicht-Aufgaben und Zusatz-Aufgaben differenzieren</w:t>
      </w:r>
    </w:p>
    <w:p w14:paraId="3FBE386E" w14:textId="77777777" w:rsidR="00F32573" w:rsidRDefault="00F32573" w:rsidP="00F32573">
      <w:pPr>
        <w:pStyle w:val="Listenabsatz"/>
        <w:numPr>
          <w:ilvl w:val="0"/>
          <w:numId w:val="3"/>
        </w:numPr>
        <w:rPr>
          <w:color w:val="171717" w:themeColor="background2" w:themeShade="1A"/>
        </w:rPr>
      </w:pPr>
      <w:r>
        <w:rPr>
          <w:color w:val="171717" w:themeColor="background2" w:themeShade="1A"/>
        </w:rPr>
        <w:t xml:space="preserve">Rückmeldungen von </w:t>
      </w:r>
      <w:proofErr w:type="spellStart"/>
      <w:r>
        <w:rPr>
          <w:color w:val="171717" w:themeColor="background2" w:themeShade="1A"/>
        </w:rPr>
        <w:t>SuS</w:t>
      </w:r>
      <w:proofErr w:type="spellEnd"/>
      <w:r>
        <w:rPr>
          <w:color w:val="171717" w:themeColor="background2" w:themeShade="1A"/>
        </w:rPr>
        <w:t xml:space="preserve"> ernst nehmen</w:t>
      </w:r>
    </w:p>
    <w:p w14:paraId="7F879C7D" w14:textId="77777777" w:rsidR="00F32573" w:rsidRDefault="00F32573" w:rsidP="00F32573">
      <w:pPr>
        <w:pStyle w:val="Listenabsatz"/>
        <w:numPr>
          <w:ilvl w:val="0"/>
          <w:numId w:val="3"/>
        </w:numPr>
        <w:rPr>
          <w:color w:val="171717" w:themeColor="background2" w:themeShade="1A"/>
        </w:rPr>
      </w:pPr>
      <w:r>
        <w:rPr>
          <w:color w:val="171717" w:themeColor="background2" w:themeShade="1A"/>
        </w:rPr>
        <w:t>Planung mit Klassenleitungen und Mentoren üben und lernen</w:t>
      </w:r>
    </w:p>
    <w:p w14:paraId="108B6106" w14:textId="77777777" w:rsidR="00F32573" w:rsidRPr="00D327D8" w:rsidRDefault="00F32573" w:rsidP="00F32573">
      <w:pPr>
        <w:pStyle w:val="berschrift3"/>
        <w:rPr>
          <w:color w:val="171717" w:themeColor="background2" w:themeShade="1A"/>
          <w:highlight w:val="green"/>
        </w:rPr>
      </w:pPr>
      <w:r w:rsidRPr="00D327D8">
        <w:rPr>
          <w:color w:val="171717" w:themeColor="background2" w:themeShade="1A"/>
          <w:highlight w:val="green"/>
        </w:rPr>
        <w:t xml:space="preserve">Ist es </w:t>
      </w:r>
      <w:proofErr w:type="gramStart"/>
      <w:r w:rsidRPr="00D327D8">
        <w:rPr>
          <w:color w:val="171717" w:themeColor="background2" w:themeShade="1A"/>
          <w:highlight w:val="green"/>
        </w:rPr>
        <w:t>wirklich so</w:t>
      </w:r>
      <w:proofErr w:type="gramEnd"/>
      <w:r w:rsidRPr="00D327D8">
        <w:rPr>
          <w:color w:val="171717" w:themeColor="background2" w:themeShade="1A"/>
          <w:highlight w:val="green"/>
        </w:rPr>
        <w:t>, dass wir gar keine Hausaufgaben mehr haben? Oder ist es nicht vielmehr so, dass Dalton-Aufgaben in Teilen auch zu Hause erledigt werden müssen?</w:t>
      </w:r>
    </w:p>
    <w:p w14:paraId="4E15CF29" w14:textId="77777777" w:rsidR="00F32573" w:rsidRPr="00D327D8" w:rsidRDefault="00F32573" w:rsidP="00F32573">
      <w:pPr>
        <w:pStyle w:val="Listenabsatz"/>
        <w:numPr>
          <w:ilvl w:val="0"/>
          <w:numId w:val="3"/>
        </w:numPr>
        <w:rPr>
          <w:color w:val="171717" w:themeColor="background2" w:themeShade="1A"/>
          <w:highlight w:val="green"/>
        </w:rPr>
      </w:pPr>
      <w:r w:rsidRPr="00D327D8">
        <w:rPr>
          <w:color w:val="171717" w:themeColor="background2" w:themeShade="1A"/>
          <w:highlight w:val="green"/>
        </w:rPr>
        <w:t>Im Normalfall sollte es keine Hausaufgaben geben.</w:t>
      </w:r>
    </w:p>
    <w:p w14:paraId="35B949A3" w14:textId="77777777" w:rsidR="00F32573" w:rsidRPr="00D327D8" w:rsidRDefault="00F32573" w:rsidP="00F32573">
      <w:pPr>
        <w:pStyle w:val="Listenabsatz"/>
        <w:numPr>
          <w:ilvl w:val="0"/>
          <w:numId w:val="3"/>
        </w:numPr>
        <w:rPr>
          <w:color w:val="171717" w:themeColor="background2" w:themeShade="1A"/>
          <w:highlight w:val="green"/>
        </w:rPr>
      </w:pPr>
      <w:r w:rsidRPr="00D327D8">
        <w:rPr>
          <w:color w:val="171717" w:themeColor="background2" w:themeShade="1A"/>
          <w:highlight w:val="green"/>
        </w:rPr>
        <w:t>Langsamere Lernende benötigen evtl. mehr Zeit, die dann ggf. zu Hause erledigt werden muss.</w:t>
      </w:r>
    </w:p>
    <w:p w14:paraId="204AC1B7" w14:textId="77777777" w:rsidR="00F32573" w:rsidRPr="00D327D8" w:rsidRDefault="00F32573" w:rsidP="00F32573">
      <w:pPr>
        <w:pStyle w:val="Listenabsatz"/>
        <w:numPr>
          <w:ilvl w:val="0"/>
          <w:numId w:val="3"/>
        </w:numPr>
        <w:rPr>
          <w:color w:val="171717" w:themeColor="background2" w:themeShade="1A"/>
          <w:highlight w:val="green"/>
        </w:rPr>
      </w:pPr>
      <w:r w:rsidRPr="00D327D8">
        <w:rPr>
          <w:color w:val="171717" w:themeColor="background2" w:themeShade="1A"/>
          <w:highlight w:val="green"/>
        </w:rPr>
        <w:t xml:space="preserve">Oder im Hausaufgabenangebot z.B. im </w:t>
      </w:r>
      <w:proofErr w:type="spellStart"/>
      <w:r w:rsidRPr="00D327D8">
        <w:rPr>
          <w:color w:val="171717" w:themeColor="background2" w:themeShade="1A"/>
          <w:highlight w:val="green"/>
        </w:rPr>
        <w:t>JuZE</w:t>
      </w:r>
      <w:proofErr w:type="spellEnd"/>
      <w:r w:rsidRPr="00D327D8">
        <w:rPr>
          <w:color w:val="171717" w:themeColor="background2" w:themeShade="1A"/>
          <w:highlight w:val="green"/>
        </w:rPr>
        <w:t xml:space="preserve"> in </w:t>
      </w:r>
      <w:proofErr w:type="spellStart"/>
      <w:r w:rsidRPr="00D327D8">
        <w:rPr>
          <w:color w:val="171717" w:themeColor="background2" w:themeShade="1A"/>
          <w:highlight w:val="green"/>
        </w:rPr>
        <w:t>Stö</w:t>
      </w:r>
      <w:proofErr w:type="spellEnd"/>
    </w:p>
    <w:p w14:paraId="6EF6589A" w14:textId="77777777" w:rsidR="00F32573" w:rsidRPr="00D327D8" w:rsidRDefault="00F32573" w:rsidP="00F32573">
      <w:pPr>
        <w:pStyle w:val="Listenabsatz"/>
        <w:numPr>
          <w:ilvl w:val="0"/>
          <w:numId w:val="3"/>
        </w:numPr>
        <w:rPr>
          <w:color w:val="171717" w:themeColor="background2" w:themeShade="1A"/>
          <w:highlight w:val="green"/>
        </w:rPr>
      </w:pPr>
      <w:r w:rsidRPr="00D327D8">
        <w:rPr>
          <w:color w:val="171717" w:themeColor="background2" w:themeShade="1A"/>
          <w:highlight w:val="green"/>
        </w:rPr>
        <w:t xml:space="preserve">Im Plan muss ersichtlich sein, bis wann was erledigt sein muss, damit nicht am Ende eines Quartals totale Hektik und Überforderung aufkommt. – Dies sollte durch die Gespräche mit den Mediatoren aber verhindert werden. Der Mentor sollte mit den </w:t>
      </w:r>
      <w:proofErr w:type="spellStart"/>
      <w:r w:rsidRPr="00D327D8">
        <w:rPr>
          <w:color w:val="171717" w:themeColor="background2" w:themeShade="1A"/>
          <w:highlight w:val="green"/>
        </w:rPr>
        <w:t>SuS</w:t>
      </w:r>
      <w:proofErr w:type="spellEnd"/>
      <w:r w:rsidRPr="00D327D8">
        <w:rPr>
          <w:color w:val="171717" w:themeColor="background2" w:themeShade="1A"/>
          <w:highlight w:val="green"/>
        </w:rPr>
        <w:t xml:space="preserve"> in ihren Dalton-Planer schauen und auch nach dem Lernfortschritt und dem Arbeitspensum fragen.</w:t>
      </w:r>
    </w:p>
    <w:p w14:paraId="7BB204F4" w14:textId="77777777" w:rsidR="00F32573" w:rsidRPr="00D327D8" w:rsidRDefault="00F32573" w:rsidP="00F32573">
      <w:pPr>
        <w:pStyle w:val="berschrift3"/>
        <w:rPr>
          <w:color w:val="FF0000"/>
        </w:rPr>
      </w:pPr>
      <w:r>
        <w:rPr>
          <w:color w:val="171717" w:themeColor="background2" w:themeShade="1A"/>
        </w:rPr>
        <w:t xml:space="preserve">Wie gehen wir mit Schülerergebnissen aus Dalton-Stunden um? Wie wollen wir sichern/kontrollieren beziehungsweise in den Unterricht einbinden? </w:t>
      </w:r>
      <w:r w:rsidRPr="00D327D8">
        <w:rPr>
          <w:color w:val="FF0000"/>
        </w:rPr>
        <w:t>Wenn Aufgaben nicht besprochen werden, könnten sie falsch sein/ gelernt werden?</w:t>
      </w:r>
      <w:r>
        <w:rPr>
          <w:color w:val="FF0000"/>
        </w:rPr>
        <w:t xml:space="preserve"> Insbesondere Aussprache in den Fremdsprachen…</w:t>
      </w:r>
    </w:p>
    <w:p w14:paraId="7774EBF7" w14:textId="77777777" w:rsidR="00F32573" w:rsidRDefault="00F32573" w:rsidP="00F32573">
      <w:pPr>
        <w:pStyle w:val="Listenabsatz"/>
        <w:numPr>
          <w:ilvl w:val="0"/>
          <w:numId w:val="3"/>
        </w:numPr>
        <w:rPr>
          <w:color w:val="171717" w:themeColor="background2" w:themeShade="1A"/>
        </w:rPr>
      </w:pPr>
      <w:r>
        <w:rPr>
          <w:color w:val="171717" w:themeColor="background2" w:themeShade="1A"/>
        </w:rPr>
        <w:t>Aufgaben können nicht alle eingesammelt werden.</w:t>
      </w:r>
    </w:p>
    <w:p w14:paraId="5B8D4F26" w14:textId="77777777" w:rsidR="00F32573" w:rsidRDefault="00F32573" w:rsidP="00F32573">
      <w:pPr>
        <w:pStyle w:val="Listenabsatz"/>
        <w:numPr>
          <w:ilvl w:val="0"/>
          <w:numId w:val="3"/>
        </w:numPr>
        <w:rPr>
          <w:color w:val="171717" w:themeColor="background2" w:themeShade="1A"/>
        </w:rPr>
      </w:pPr>
      <w:r>
        <w:rPr>
          <w:color w:val="171717" w:themeColor="background2" w:themeShade="1A"/>
        </w:rPr>
        <w:t>Im Einzelfall aber schon</w:t>
      </w:r>
    </w:p>
    <w:p w14:paraId="57225EB6" w14:textId="77777777" w:rsidR="00F32573" w:rsidRDefault="00F32573" w:rsidP="00F32573">
      <w:pPr>
        <w:pStyle w:val="Listenabsatz"/>
        <w:numPr>
          <w:ilvl w:val="0"/>
          <w:numId w:val="3"/>
        </w:numPr>
        <w:rPr>
          <w:color w:val="171717" w:themeColor="background2" w:themeShade="1A"/>
        </w:rPr>
      </w:pPr>
      <w:r>
        <w:rPr>
          <w:color w:val="171717" w:themeColor="background2" w:themeShade="1A"/>
        </w:rPr>
        <w:t>Lösungen und Lösungswege bereitstellen</w:t>
      </w:r>
    </w:p>
    <w:p w14:paraId="5C985A43" w14:textId="77777777" w:rsidR="00F32573" w:rsidRDefault="00F32573" w:rsidP="00F32573">
      <w:pPr>
        <w:pStyle w:val="Listenabsatz"/>
        <w:numPr>
          <w:ilvl w:val="0"/>
          <w:numId w:val="3"/>
        </w:numPr>
        <w:rPr>
          <w:color w:val="171717" w:themeColor="background2" w:themeShade="1A"/>
        </w:rPr>
      </w:pPr>
      <w:r>
        <w:rPr>
          <w:color w:val="171717" w:themeColor="background2" w:themeShade="1A"/>
        </w:rPr>
        <w:t>Dalton-Ergebnisse können Basis für kommende Stunden sein</w:t>
      </w:r>
    </w:p>
    <w:p w14:paraId="5BCB96A1" w14:textId="77777777" w:rsidR="00F32573" w:rsidRPr="00D327D8" w:rsidRDefault="00F32573" w:rsidP="00F32573">
      <w:pPr>
        <w:pStyle w:val="Listenabsatz"/>
        <w:numPr>
          <w:ilvl w:val="0"/>
          <w:numId w:val="3"/>
        </w:numPr>
        <w:rPr>
          <w:color w:val="171717" w:themeColor="background2" w:themeShade="1A"/>
        </w:rPr>
      </w:pPr>
      <w:r>
        <w:rPr>
          <w:color w:val="171717" w:themeColor="background2" w:themeShade="1A"/>
        </w:rPr>
        <w:lastRenderedPageBreak/>
        <w:t>einzelne Aufgaben können auch im Unterricht verglichen werden</w:t>
      </w:r>
    </w:p>
    <w:p w14:paraId="2C5E739C" w14:textId="77777777" w:rsidR="00F32573" w:rsidRPr="00D327D8" w:rsidRDefault="00F32573" w:rsidP="00F32573">
      <w:pPr>
        <w:pStyle w:val="berschrift3"/>
        <w:rPr>
          <w:color w:val="171717" w:themeColor="background2" w:themeShade="1A"/>
          <w:highlight w:val="green"/>
        </w:rPr>
      </w:pPr>
      <w:r w:rsidRPr="00D327D8">
        <w:rPr>
          <w:color w:val="171717" w:themeColor="background2" w:themeShade="1A"/>
          <w:highlight w:val="green"/>
        </w:rPr>
        <w:t>Lehrer können Lücken dann vielleicht nicht mehr so gut erkennen?</w:t>
      </w:r>
    </w:p>
    <w:p w14:paraId="3E85E856" w14:textId="77777777" w:rsidR="00F32573" w:rsidRPr="00D327D8" w:rsidRDefault="00F32573" w:rsidP="00F32573">
      <w:pPr>
        <w:pStyle w:val="Listenabsatz"/>
        <w:numPr>
          <w:ilvl w:val="0"/>
          <w:numId w:val="3"/>
        </w:numPr>
        <w:rPr>
          <w:highlight w:val="green"/>
        </w:rPr>
      </w:pPr>
      <w:r w:rsidRPr="00D327D8">
        <w:rPr>
          <w:highlight w:val="green"/>
        </w:rPr>
        <w:t>Weiterhin bleibt ein Großteil der Zeit im „normalen“ Unterricht, Lernzielkontrollen, Vergleich von Aufgaben, Test, … bleiben weiter möglich.</w:t>
      </w:r>
    </w:p>
    <w:p w14:paraId="322EFBB7" w14:textId="77777777" w:rsidR="00F32573" w:rsidRPr="00D327D8" w:rsidRDefault="00F32573" w:rsidP="00F32573">
      <w:pPr>
        <w:pStyle w:val="berschrift3"/>
        <w:rPr>
          <w:color w:val="171717" w:themeColor="background2" w:themeShade="1A"/>
          <w:highlight w:val="green"/>
        </w:rPr>
      </w:pPr>
      <w:r w:rsidRPr="00D327D8">
        <w:rPr>
          <w:color w:val="171717" w:themeColor="background2" w:themeShade="1A"/>
          <w:highlight w:val="green"/>
        </w:rPr>
        <w:t>Zeitlicher Rahmen der Stunden plus Dalton-Zeit?</w:t>
      </w:r>
    </w:p>
    <w:p w14:paraId="4F7B7877" w14:textId="77777777" w:rsidR="00F32573" w:rsidRPr="00D327D8" w:rsidRDefault="00F32573" w:rsidP="00F32573">
      <w:pPr>
        <w:pStyle w:val="Listenabsatz"/>
        <w:numPr>
          <w:ilvl w:val="0"/>
          <w:numId w:val="3"/>
        </w:numPr>
        <w:rPr>
          <w:color w:val="171717" w:themeColor="background2" w:themeShade="1A"/>
          <w:highlight w:val="green"/>
        </w:rPr>
      </w:pPr>
      <w:r w:rsidRPr="00D327D8">
        <w:rPr>
          <w:color w:val="171717" w:themeColor="background2" w:themeShade="1A"/>
          <w:highlight w:val="green"/>
        </w:rPr>
        <w:t>Auf den Lernplänen sollten die Minuten vermerkt sein, die für das jeweilige Fach vorgesehen sind. Diese dienen der Orientierung.</w:t>
      </w:r>
    </w:p>
    <w:p w14:paraId="4EC95707" w14:textId="77777777" w:rsidR="00F32573" w:rsidRPr="00D327D8" w:rsidRDefault="00F32573" w:rsidP="00F32573">
      <w:pPr>
        <w:pStyle w:val="berschrift3"/>
        <w:rPr>
          <w:color w:val="171717" w:themeColor="background2" w:themeShade="1A"/>
          <w:highlight w:val="green"/>
        </w:rPr>
      </w:pPr>
      <w:r w:rsidRPr="00D327D8">
        <w:rPr>
          <w:color w:val="171717" w:themeColor="background2" w:themeShade="1A"/>
          <w:highlight w:val="green"/>
        </w:rPr>
        <w:t>Genügend Zeit für KA?</w:t>
      </w:r>
    </w:p>
    <w:p w14:paraId="1D1C93AB" w14:textId="77777777" w:rsidR="00F32573" w:rsidRPr="00D327D8" w:rsidRDefault="00F32573" w:rsidP="00F32573">
      <w:pPr>
        <w:pStyle w:val="Listenabsatz"/>
        <w:numPr>
          <w:ilvl w:val="0"/>
          <w:numId w:val="3"/>
        </w:numPr>
        <w:rPr>
          <w:color w:val="171717" w:themeColor="background2" w:themeShade="1A"/>
          <w:highlight w:val="green"/>
        </w:rPr>
      </w:pPr>
      <w:r w:rsidRPr="00D327D8">
        <w:rPr>
          <w:color w:val="171717" w:themeColor="background2" w:themeShade="1A"/>
          <w:highlight w:val="green"/>
        </w:rPr>
        <w:t>in Alsdorf werden Zeitfenster unabhängig vom eigentlichen Stundenplan festgelegt</w:t>
      </w:r>
    </w:p>
    <w:p w14:paraId="6C59BEB7" w14:textId="77777777" w:rsidR="00F32573" w:rsidRPr="00D327D8" w:rsidRDefault="00F32573" w:rsidP="00F32573">
      <w:pPr>
        <w:pStyle w:val="Listenabsatz"/>
        <w:numPr>
          <w:ilvl w:val="0"/>
          <w:numId w:val="3"/>
        </w:numPr>
        <w:rPr>
          <w:color w:val="171717" w:themeColor="background2" w:themeShade="1A"/>
          <w:highlight w:val="green"/>
        </w:rPr>
      </w:pPr>
      <w:r w:rsidRPr="00D327D8">
        <w:rPr>
          <w:color w:val="171717" w:themeColor="background2" w:themeShade="1A"/>
          <w:highlight w:val="green"/>
        </w:rPr>
        <w:t>Längere KA können mit Dalton-Stunden kombiniert werden.</w:t>
      </w:r>
    </w:p>
    <w:p w14:paraId="49F66A24" w14:textId="77777777" w:rsidR="00F32573" w:rsidRPr="00D327D8" w:rsidRDefault="00F32573" w:rsidP="00F32573">
      <w:pPr>
        <w:pStyle w:val="berschrift3"/>
        <w:rPr>
          <w:color w:val="FF0000"/>
        </w:rPr>
      </w:pPr>
      <w:r w:rsidRPr="00D327D8">
        <w:rPr>
          <w:color w:val="FF0000"/>
        </w:rPr>
        <w:t>Mit welchem Zeitrahmen von Unterricht können ein- beziehungsweise dreistündige Fächer planen, wird es mehr Epochenfächer geben? Dies ist gegebenenfalls relevant für die Planung</w:t>
      </w:r>
    </w:p>
    <w:p w14:paraId="0D52C411" w14:textId="77777777" w:rsidR="00F32573" w:rsidRPr="00D327D8" w:rsidRDefault="00F32573" w:rsidP="00F32573">
      <w:pPr>
        <w:pStyle w:val="berschrift3"/>
        <w:rPr>
          <w:color w:val="171717" w:themeColor="background2" w:themeShade="1A"/>
          <w:highlight w:val="green"/>
        </w:rPr>
      </w:pPr>
      <w:r w:rsidRPr="00D327D8">
        <w:rPr>
          <w:color w:val="171717" w:themeColor="background2" w:themeShade="1A"/>
          <w:highlight w:val="green"/>
        </w:rPr>
        <w:t>Inwiefern ist Differenzierung möglich?</w:t>
      </w:r>
    </w:p>
    <w:p w14:paraId="3B38839D" w14:textId="77777777" w:rsidR="00F32573" w:rsidRPr="00D327D8" w:rsidRDefault="00F32573" w:rsidP="00F32573">
      <w:pPr>
        <w:pStyle w:val="Listenabsatz"/>
        <w:numPr>
          <w:ilvl w:val="0"/>
          <w:numId w:val="3"/>
        </w:numPr>
        <w:rPr>
          <w:color w:val="171717" w:themeColor="background2" w:themeShade="1A"/>
          <w:highlight w:val="green"/>
        </w:rPr>
      </w:pPr>
      <w:r w:rsidRPr="00D327D8">
        <w:rPr>
          <w:color w:val="171717" w:themeColor="background2" w:themeShade="1A"/>
          <w:highlight w:val="green"/>
        </w:rPr>
        <w:t>Über Pflicht- und Zusatzaufgaben</w:t>
      </w:r>
    </w:p>
    <w:p w14:paraId="021DE3CC" w14:textId="77777777" w:rsidR="00F32573" w:rsidRPr="00D327D8" w:rsidRDefault="00F32573" w:rsidP="00F32573">
      <w:pPr>
        <w:pStyle w:val="berschrift3"/>
        <w:rPr>
          <w:color w:val="171717" w:themeColor="background2" w:themeShade="1A"/>
          <w:highlight w:val="green"/>
        </w:rPr>
      </w:pPr>
      <w:r w:rsidRPr="00D327D8">
        <w:rPr>
          <w:color w:val="171717" w:themeColor="background2" w:themeShade="1A"/>
          <w:highlight w:val="green"/>
        </w:rPr>
        <w:t>Wie kann in den Fächern Zeit für angeleitetes methodisches Arbeiten berücksichtigt werden?</w:t>
      </w:r>
    </w:p>
    <w:p w14:paraId="4FB8C0B5" w14:textId="77777777" w:rsidR="00F32573" w:rsidRPr="00D327D8" w:rsidRDefault="00F32573" w:rsidP="00F32573">
      <w:pPr>
        <w:pStyle w:val="Listenabsatz"/>
        <w:numPr>
          <w:ilvl w:val="0"/>
          <w:numId w:val="3"/>
        </w:numPr>
        <w:rPr>
          <w:color w:val="171717" w:themeColor="background2" w:themeShade="1A"/>
          <w:highlight w:val="green"/>
        </w:rPr>
      </w:pPr>
      <w:r w:rsidRPr="00D327D8">
        <w:rPr>
          <w:color w:val="171717" w:themeColor="background2" w:themeShade="1A"/>
          <w:highlight w:val="green"/>
        </w:rPr>
        <w:t>Kann jeder Fachgruppe bzw. auch jede Lehrkraft (weiterhin) für sich entscheiden</w:t>
      </w:r>
    </w:p>
    <w:p w14:paraId="7DC5B10D" w14:textId="77777777" w:rsidR="00F32573" w:rsidRPr="00D327D8" w:rsidRDefault="00F32573" w:rsidP="00F32573">
      <w:pPr>
        <w:pStyle w:val="berschrift3"/>
        <w:rPr>
          <w:color w:val="171717" w:themeColor="background2" w:themeShade="1A"/>
          <w:highlight w:val="green"/>
        </w:rPr>
      </w:pPr>
      <w:r w:rsidRPr="00D327D8">
        <w:rPr>
          <w:color w:val="171717" w:themeColor="background2" w:themeShade="1A"/>
          <w:highlight w:val="green"/>
        </w:rPr>
        <w:t xml:space="preserve">Wie können weiterhin Unterrichtsinhalte berücksichtigt werden, </w:t>
      </w:r>
      <w:proofErr w:type="gramStart"/>
      <w:r w:rsidRPr="00D327D8">
        <w:rPr>
          <w:color w:val="171717" w:themeColor="background2" w:themeShade="1A"/>
          <w:highlight w:val="green"/>
        </w:rPr>
        <w:t>die Austausch</w:t>
      </w:r>
      <w:proofErr w:type="gramEnd"/>
      <w:r w:rsidRPr="00D327D8">
        <w:rPr>
          <w:color w:val="171717" w:themeColor="background2" w:themeShade="1A"/>
          <w:highlight w:val="green"/>
        </w:rPr>
        <w:t xml:space="preserve"> und Diskurs brauchen?</w:t>
      </w:r>
    </w:p>
    <w:p w14:paraId="242633A4" w14:textId="77777777" w:rsidR="00F32573" w:rsidRPr="00D327D8" w:rsidRDefault="00F32573" w:rsidP="00F32573">
      <w:pPr>
        <w:pStyle w:val="Listenabsatz"/>
        <w:numPr>
          <w:ilvl w:val="0"/>
          <w:numId w:val="3"/>
        </w:numPr>
        <w:rPr>
          <w:color w:val="171717" w:themeColor="background2" w:themeShade="1A"/>
          <w:highlight w:val="green"/>
        </w:rPr>
      </w:pPr>
      <w:r w:rsidRPr="00D327D8">
        <w:rPr>
          <w:color w:val="171717" w:themeColor="background2" w:themeShade="1A"/>
          <w:highlight w:val="green"/>
        </w:rPr>
        <w:t>PA und GA sind in Dalton möglich, Symbole im Lernplan einbauen, die die Sozialform angeben</w:t>
      </w:r>
    </w:p>
    <w:p w14:paraId="6897CE0D" w14:textId="77777777" w:rsidR="00F32573" w:rsidRPr="00D327D8" w:rsidRDefault="00F32573" w:rsidP="00F32573">
      <w:pPr>
        <w:pStyle w:val="Listenabsatz"/>
        <w:numPr>
          <w:ilvl w:val="0"/>
          <w:numId w:val="3"/>
        </w:numPr>
        <w:rPr>
          <w:color w:val="171717" w:themeColor="background2" w:themeShade="1A"/>
          <w:highlight w:val="green"/>
        </w:rPr>
      </w:pPr>
      <w:r w:rsidRPr="00D327D8">
        <w:rPr>
          <w:color w:val="171717" w:themeColor="background2" w:themeShade="1A"/>
          <w:highlight w:val="green"/>
        </w:rPr>
        <w:t>darauf kann der Schwerpunkt des gemeinsamen Unterrichts liegen</w:t>
      </w:r>
    </w:p>
    <w:p w14:paraId="22C8C0C3" w14:textId="77777777" w:rsidR="00F32573" w:rsidRPr="00D327D8" w:rsidRDefault="00F32573" w:rsidP="00F32573">
      <w:pPr>
        <w:pStyle w:val="berschrift3"/>
        <w:rPr>
          <w:color w:val="171717" w:themeColor="background2" w:themeShade="1A"/>
          <w:highlight w:val="green"/>
        </w:rPr>
      </w:pPr>
      <w:r w:rsidRPr="00D327D8">
        <w:rPr>
          <w:color w:val="171717" w:themeColor="background2" w:themeShade="1A"/>
          <w:highlight w:val="green"/>
        </w:rPr>
        <w:t>Wie verfahren wir mit der Notengebung, Erhält die mündliche Mitarbeit eine geringere Bedeutung?</w:t>
      </w:r>
    </w:p>
    <w:p w14:paraId="0A97ABDF" w14:textId="77777777" w:rsidR="00F32573" w:rsidRPr="00D327D8" w:rsidRDefault="00F32573" w:rsidP="00F32573">
      <w:pPr>
        <w:pStyle w:val="Listenabsatz"/>
        <w:numPr>
          <w:ilvl w:val="0"/>
          <w:numId w:val="3"/>
        </w:numPr>
        <w:rPr>
          <w:color w:val="171717" w:themeColor="background2" w:themeShade="1A"/>
          <w:highlight w:val="green"/>
        </w:rPr>
      </w:pPr>
      <w:r w:rsidRPr="00D327D8">
        <w:rPr>
          <w:color w:val="171717" w:themeColor="background2" w:themeShade="1A"/>
          <w:highlight w:val="green"/>
        </w:rPr>
        <w:t xml:space="preserve">ggf. können Ergebnisse aus den Dalton-Stunden, Projektarbeiten o.ä. zusätzlich mit herangezogen werden </w:t>
      </w:r>
      <w:r w:rsidRPr="00D327D8">
        <w:rPr>
          <w:rFonts w:ascii="Wingdings" w:eastAsia="Wingdings" w:hAnsi="Wingdings" w:cs="Wingdings"/>
          <w:color w:val="171717" w:themeColor="background2" w:themeShade="1A"/>
          <w:highlight w:val="green"/>
        </w:rPr>
        <w:sym w:font="Wingdings" w:char="F0E0"/>
      </w:r>
      <w:r w:rsidRPr="00D327D8">
        <w:rPr>
          <w:color w:val="171717" w:themeColor="background2" w:themeShade="1A"/>
          <w:highlight w:val="green"/>
        </w:rPr>
        <w:t xml:space="preserve"> mehr Gerechtigkeit im Hinblick auf das unterschiedliche Temperament von </w:t>
      </w:r>
      <w:proofErr w:type="spellStart"/>
      <w:r w:rsidRPr="00D327D8">
        <w:rPr>
          <w:color w:val="171717" w:themeColor="background2" w:themeShade="1A"/>
          <w:highlight w:val="green"/>
        </w:rPr>
        <w:t>SuS</w:t>
      </w:r>
      <w:proofErr w:type="spellEnd"/>
    </w:p>
    <w:p w14:paraId="77A931DF" w14:textId="77777777" w:rsidR="00F32573" w:rsidRPr="00D327D8" w:rsidRDefault="00F32573" w:rsidP="00F32573">
      <w:pPr>
        <w:pStyle w:val="berschrift3"/>
        <w:rPr>
          <w:color w:val="FF0000"/>
        </w:rPr>
      </w:pPr>
      <w:r w:rsidRPr="00D327D8">
        <w:rPr>
          <w:color w:val="FF0000"/>
        </w:rPr>
        <w:t>Können auch fächerübergreifende Projektzeiten geplant werden?</w:t>
      </w:r>
    </w:p>
    <w:p w14:paraId="30EB2A21" w14:textId="77777777" w:rsidR="00F32573" w:rsidRPr="00AD1EB9" w:rsidRDefault="00F32573" w:rsidP="00F32573">
      <w:pPr>
        <w:pStyle w:val="berschrift3"/>
        <w:rPr>
          <w:color w:val="171717" w:themeColor="background2" w:themeShade="1A"/>
          <w:highlight w:val="green"/>
        </w:rPr>
      </w:pPr>
      <w:r w:rsidRPr="00AD1EB9">
        <w:rPr>
          <w:color w:val="171717" w:themeColor="background2" w:themeShade="1A"/>
          <w:highlight w:val="green"/>
        </w:rPr>
        <w:t>Wie können wir fächervernetzendes Arbeiten gestalten?</w:t>
      </w:r>
    </w:p>
    <w:p w14:paraId="48BC000A" w14:textId="77777777" w:rsidR="00F32573" w:rsidRPr="00AD1EB9" w:rsidRDefault="00F32573" w:rsidP="00F32573">
      <w:pPr>
        <w:pStyle w:val="Listenabsatz"/>
        <w:numPr>
          <w:ilvl w:val="0"/>
          <w:numId w:val="3"/>
        </w:numPr>
        <w:rPr>
          <w:color w:val="171717" w:themeColor="background2" w:themeShade="1A"/>
          <w:highlight w:val="green"/>
        </w:rPr>
      </w:pPr>
      <w:r w:rsidRPr="00AD1EB9">
        <w:rPr>
          <w:color w:val="171717" w:themeColor="background2" w:themeShade="1A"/>
          <w:highlight w:val="green"/>
        </w:rPr>
        <w:t>Durch langfristigere Planung sind Absprachen leichter möglich.</w:t>
      </w:r>
    </w:p>
    <w:p w14:paraId="6F5A677B" w14:textId="77777777" w:rsidR="00F32573" w:rsidRPr="00AD1EB9" w:rsidRDefault="00F32573" w:rsidP="00F32573">
      <w:pPr>
        <w:pStyle w:val="Listenabsatz"/>
        <w:numPr>
          <w:ilvl w:val="0"/>
          <w:numId w:val="3"/>
        </w:numPr>
        <w:rPr>
          <w:color w:val="171717" w:themeColor="background2" w:themeShade="1A"/>
          <w:highlight w:val="green"/>
        </w:rPr>
      </w:pPr>
      <w:r w:rsidRPr="00AD1EB9">
        <w:rPr>
          <w:color w:val="171717" w:themeColor="background2" w:themeShade="1A"/>
          <w:highlight w:val="green"/>
        </w:rPr>
        <w:lastRenderedPageBreak/>
        <w:t>Wochenpläne bieten auch Kolleg*innen aus anderen Fachgruppen einen Überblick und erleichtern die gemeinsame Planung</w:t>
      </w:r>
    </w:p>
    <w:p w14:paraId="7A40D071" w14:textId="77777777" w:rsidR="00F32573" w:rsidRPr="00AD1EB9" w:rsidRDefault="00F32573" w:rsidP="00F32573">
      <w:pPr>
        <w:pStyle w:val="berschrift3"/>
        <w:rPr>
          <w:color w:val="171717" w:themeColor="background2" w:themeShade="1A"/>
          <w:highlight w:val="green"/>
        </w:rPr>
      </w:pPr>
      <w:r w:rsidRPr="00AD1EB9">
        <w:rPr>
          <w:color w:val="171717" w:themeColor="background2" w:themeShade="1A"/>
          <w:highlight w:val="green"/>
        </w:rPr>
        <w:t>Wie berücksichtigen wir die Stärkung von Medien und digitaler Kompetenz?</w:t>
      </w:r>
    </w:p>
    <w:p w14:paraId="23897B82" w14:textId="77777777" w:rsidR="00F32573" w:rsidRPr="00AD1EB9" w:rsidRDefault="00F32573" w:rsidP="00F32573">
      <w:pPr>
        <w:numPr>
          <w:ilvl w:val="0"/>
          <w:numId w:val="3"/>
        </w:numPr>
        <w:spacing w:after="0"/>
        <w:rPr>
          <w:rFonts w:ascii="Arial" w:hAnsi="Arial" w:cs="Arial"/>
          <w:color w:val="171717" w:themeColor="background2" w:themeShade="1A"/>
          <w:highlight w:val="green"/>
        </w:rPr>
      </w:pPr>
      <w:r w:rsidRPr="00AD1EB9">
        <w:rPr>
          <w:rFonts w:ascii="Arial" w:hAnsi="Arial" w:cs="Arial"/>
          <w:color w:val="171717" w:themeColor="background2" w:themeShade="1A"/>
          <w:highlight w:val="green"/>
        </w:rPr>
        <w:t>Medien-Coaches, die auch im Dalton-Unterricht angesprochen oder aufgesucht werden können.</w:t>
      </w:r>
    </w:p>
    <w:p w14:paraId="6C53F8D3" w14:textId="77777777" w:rsidR="00F32573" w:rsidRPr="00AD1EB9" w:rsidRDefault="00F32573" w:rsidP="00F32573">
      <w:pPr>
        <w:pStyle w:val="berschrift3"/>
        <w:rPr>
          <w:color w:val="FF0000"/>
        </w:rPr>
      </w:pPr>
      <w:r w:rsidRPr="00AD1EB9">
        <w:rPr>
          <w:color w:val="FF0000"/>
        </w:rPr>
        <w:t>Wie können die Fachlehrkräfte in Bezug auf Methoden und Medien entlastet werden?</w:t>
      </w:r>
    </w:p>
    <w:p w14:paraId="6C7DA53E" w14:textId="77777777" w:rsidR="00F32573" w:rsidRPr="00AD1EB9" w:rsidRDefault="00F32573" w:rsidP="00F32573">
      <w:pPr>
        <w:pStyle w:val="berschrift3"/>
        <w:rPr>
          <w:color w:val="FF0000"/>
        </w:rPr>
      </w:pPr>
      <w:r w:rsidRPr="00AD1EB9">
        <w:rPr>
          <w:color w:val="FF0000"/>
        </w:rPr>
        <w:t>Wie können wir individualisierte Lernprozesse auch mit Blick aufs Abitur gut gestalten?</w:t>
      </w:r>
    </w:p>
    <w:p w14:paraId="2B393FA0" w14:textId="77777777" w:rsidR="00F32573" w:rsidRPr="00AD1EB9" w:rsidRDefault="00F32573" w:rsidP="00F32573">
      <w:pPr>
        <w:pStyle w:val="berschrift3"/>
        <w:rPr>
          <w:color w:val="171717" w:themeColor="background2" w:themeShade="1A"/>
          <w:highlight w:val="green"/>
        </w:rPr>
      </w:pPr>
      <w:r w:rsidRPr="00AD1EB9">
        <w:rPr>
          <w:color w:val="171717" w:themeColor="background2" w:themeShade="1A"/>
          <w:highlight w:val="green"/>
        </w:rPr>
        <w:t xml:space="preserve">Wie integrieren wir das Lernen </w:t>
      </w:r>
      <w:proofErr w:type="spellStart"/>
      <w:r w:rsidRPr="00AD1EB9">
        <w:rPr>
          <w:color w:val="171717" w:themeColor="background2" w:themeShade="1A"/>
          <w:highlight w:val="green"/>
        </w:rPr>
        <w:t>Lernen</w:t>
      </w:r>
      <w:proofErr w:type="spellEnd"/>
      <w:r w:rsidRPr="00AD1EB9">
        <w:rPr>
          <w:color w:val="171717" w:themeColor="background2" w:themeShade="1A"/>
          <w:highlight w:val="green"/>
        </w:rPr>
        <w:t xml:space="preserve"> und das Selbstmanagement in den Unterricht?</w:t>
      </w:r>
    </w:p>
    <w:p w14:paraId="4E4A9997" w14:textId="77777777" w:rsidR="00F32573" w:rsidRPr="00AD1EB9" w:rsidRDefault="00F32573" w:rsidP="00F32573">
      <w:pPr>
        <w:pStyle w:val="Listenabsatz"/>
        <w:numPr>
          <w:ilvl w:val="0"/>
          <w:numId w:val="3"/>
        </w:numPr>
        <w:rPr>
          <w:color w:val="171717" w:themeColor="background2" w:themeShade="1A"/>
          <w:highlight w:val="green"/>
        </w:rPr>
      </w:pPr>
      <w:r w:rsidRPr="00AD1EB9">
        <w:rPr>
          <w:color w:val="171717" w:themeColor="background2" w:themeShade="1A"/>
          <w:highlight w:val="green"/>
        </w:rPr>
        <w:t>In Klasse 5/6 deutlich enger begleitet</w:t>
      </w:r>
    </w:p>
    <w:p w14:paraId="1EF3261A" w14:textId="77777777" w:rsidR="00F32573" w:rsidRPr="00AD1EB9" w:rsidRDefault="00F32573" w:rsidP="00F32573">
      <w:pPr>
        <w:pStyle w:val="Listenabsatz"/>
        <w:numPr>
          <w:ilvl w:val="0"/>
          <w:numId w:val="3"/>
        </w:numPr>
        <w:rPr>
          <w:color w:val="171717" w:themeColor="background2" w:themeShade="1A"/>
          <w:highlight w:val="green"/>
        </w:rPr>
      </w:pPr>
      <w:r w:rsidRPr="00AD1EB9">
        <w:rPr>
          <w:color w:val="171717" w:themeColor="background2" w:themeShade="1A"/>
          <w:highlight w:val="green"/>
        </w:rPr>
        <w:t>Materialheft dazu?</w:t>
      </w:r>
    </w:p>
    <w:p w14:paraId="71096AAA" w14:textId="77777777" w:rsidR="00F32573" w:rsidRPr="00AD1EB9" w:rsidRDefault="00F32573" w:rsidP="00F32573">
      <w:pPr>
        <w:pStyle w:val="Listenabsatz"/>
        <w:numPr>
          <w:ilvl w:val="0"/>
          <w:numId w:val="3"/>
        </w:numPr>
        <w:rPr>
          <w:color w:val="171717" w:themeColor="background2" w:themeShade="1A"/>
          <w:highlight w:val="green"/>
        </w:rPr>
      </w:pPr>
      <w:r w:rsidRPr="00AD1EB9">
        <w:rPr>
          <w:color w:val="171717" w:themeColor="background2" w:themeShade="1A"/>
          <w:highlight w:val="green"/>
        </w:rPr>
        <w:t xml:space="preserve">Grundlagen zum Thema Selbstorganisation als Basiswissen für alle Lehrkräfte, damit man </w:t>
      </w:r>
      <w:proofErr w:type="spellStart"/>
      <w:r w:rsidRPr="00AD1EB9">
        <w:rPr>
          <w:color w:val="171717" w:themeColor="background2" w:themeShade="1A"/>
          <w:highlight w:val="green"/>
        </w:rPr>
        <w:t>SuS</w:t>
      </w:r>
      <w:proofErr w:type="spellEnd"/>
      <w:r w:rsidRPr="00AD1EB9">
        <w:rPr>
          <w:color w:val="171717" w:themeColor="background2" w:themeShade="1A"/>
          <w:highlight w:val="green"/>
        </w:rPr>
        <w:t xml:space="preserve"> in Dalton/in der </w:t>
      </w:r>
      <w:proofErr w:type="spellStart"/>
      <w:r w:rsidRPr="00AD1EB9">
        <w:rPr>
          <w:color w:val="171717" w:themeColor="background2" w:themeShade="1A"/>
          <w:highlight w:val="green"/>
        </w:rPr>
        <w:t>Mentorenstunde</w:t>
      </w:r>
      <w:proofErr w:type="spellEnd"/>
      <w:r w:rsidRPr="00AD1EB9">
        <w:rPr>
          <w:color w:val="171717" w:themeColor="background2" w:themeShade="1A"/>
          <w:highlight w:val="green"/>
        </w:rPr>
        <w:t xml:space="preserve"> gut coachen kann</w:t>
      </w:r>
    </w:p>
    <w:p w14:paraId="114DF6F1" w14:textId="77777777" w:rsidR="00F32573" w:rsidRPr="00AD1EB9" w:rsidRDefault="00F32573" w:rsidP="00F32573">
      <w:pPr>
        <w:pStyle w:val="berschrift3"/>
        <w:rPr>
          <w:color w:val="171717" w:themeColor="background2" w:themeShade="1A"/>
          <w:highlight w:val="green"/>
        </w:rPr>
      </w:pPr>
      <w:r w:rsidRPr="00AD1EB9">
        <w:rPr>
          <w:color w:val="171717" w:themeColor="background2" w:themeShade="1A"/>
          <w:highlight w:val="green"/>
        </w:rPr>
        <w:t>Wie können wir Feedbackphasen einplanen? Wann und wie oft werden Feedbackgespräche geführt?</w:t>
      </w:r>
    </w:p>
    <w:p w14:paraId="770746B3" w14:textId="77777777" w:rsidR="00F32573" w:rsidRPr="00AD1EB9" w:rsidRDefault="00F32573" w:rsidP="00F32573">
      <w:pPr>
        <w:pStyle w:val="Listenabsatz"/>
        <w:numPr>
          <w:ilvl w:val="0"/>
          <w:numId w:val="3"/>
        </w:numPr>
        <w:rPr>
          <w:color w:val="171717" w:themeColor="background2" w:themeShade="1A"/>
          <w:highlight w:val="green"/>
        </w:rPr>
      </w:pPr>
      <w:r w:rsidRPr="00AD1EB9">
        <w:rPr>
          <w:color w:val="171717" w:themeColor="background2" w:themeShade="1A"/>
          <w:highlight w:val="green"/>
        </w:rPr>
        <w:t xml:space="preserve">In Alsdorf quartalsweise, d.h. wenn ein Lernplan vorbei ist, finden Schülersprechtage statt, in denen die </w:t>
      </w:r>
      <w:proofErr w:type="spellStart"/>
      <w:r w:rsidRPr="00AD1EB9">
        <w:rPr>
          <w:color w:val="171717" w:themeColor="background2" w:themeShade="1A"/>
          <w:highlight w:val="green"/>
        </w:rPr>
        <w:t>SuS</w:t>
      </w:r>
      <w:proofErr w:type="spellEnd"/>
      <w:r w:rsidRPr="00AD1EB9">
        <w:rPr>
          <w:color w:val="171717" w:themeColor="background2" w:themeShade="1A"/>
          <w:highlight w:val="green"/>
        </w:rPr>
        <w:t xml:space="preserve"> mit ihren Fachlehrkräften sprechen</w:t>
      </w:r>
    </w:p>
    <w:p w14:paraId="6D304858" w14:textId="77777777" w:rsidR="00F32573" w:rsidRPr="00AD1EB9" w:rsidRDefault="00F32573" w:rsidP="00F32573">
      <w:pPr>
        <w:pStyle w:val="berschrift3"/>
        <w:rPr>
          <w:color w:val="FF0000"/>
        </w:rPr>
      </w:pPr>
      <w:r w:rsidRPr="00AD1EB9">
        <w:rPr>
          <w:color w:val="FF0000"/>
        </w:rPr>
        <w:t xml:space="preserve">Wie gehen wir damit um, dass </w:t>
      </w:r>
      <w:proofErr w:type="spellStart"/>
      <w:proofErr w:type="gramStart"/>
      <w:r w:rsidRPr="00AD1EB9">
        <w:rPr>
          <w:color w:val="FF0000"/>
        </w:rPr>
        <w:t>Schüler:innen</w:t>
      </w:r>
      <w:proofErr w:type="spellEnd"/>
      <w:proofErr w:type="gramEnd"/>
      <w:r w:rsidRPr="00AD1EB9">
        <w:rPr>
          <w:color w:val="FF0000"/>
        </w:rPr>
        <w:t xml:space="preserve"> im eigenen Lerntempo arbeiten und nicht zur selben Zeit auf demselben Niveau sind?</w:t>
      </w:r>
    </w:p>
    <w:p w14:paraId="705459F7" w14:textId="77777777" w:rsidR="00F32573" w:rsidRPr="00AD1EB9" w:rsidRDefault="00F32573" w:rsidP="00F32573">
      <w:pPr>
        <w:pStyle w:val="Listenabsatz"/>
        <w:numPr>
          <w:ilvl w:val="0"/>
          <w:numId w:val="3"/>
        </w:numPr>
        <w:rPr>
          <w:color w:val="FF0000"/>
        </w:rPr>
      </w:pPr>
      <w:r w:rsidRPr="00AD1EB9">
        <w:rPr>
          <w:color w:val="FF0000"/>
        </w:rPr>
        <w:t xml:space="preserve">Wir müssen den </w:t>
      </w:r>
      <w:proofErr w:type="spellStart"/>
      <w:r w:rsidRPr="00AD1EB9">
        <w:rPr>
          <w:color w:val="FF0000"/>
        </w:rPr>
        <w:t>SuS</w:t>
      </w:r>
      <w:proofErr w:type="spellEnd"/>
      <w:r w:rsidRPr="00AD1EB9">
        <w:rPr>
          <w:color w:val="FF0000"/>
        </w:rPr>
        <w:t xml:space="preserve"> Zeit einräumen</w:t>
      </w:r>
    </w:p>
    <w:p w14:paraId="6F0C5EA0" w14:textId="77777777" w:rsidR="00F32573" w:rsidRDefault="00F32573" w:rsidP="00F32573">
      <w:pPr>
        <w:pStyle w:val="Listenabsatz"/>
        <w:numPr>
          <w:ilvl w:val="0"/>
          <w:numId w:val="3"/>
        </w:numPr>
        <w:rPr>
          <w:color w:val="FF0000"/>
        </w:rPr>
      </w:pPr>
      <w:r w:rsidRPr="00AD1EB9">
        <w:rPr>
          <w:color w:val="FF0000"/>
        </w:rPr>
        <w:t>Dalton-Inhalte immer erst dann als bekannt voraussetzen, wenn die Bearbeitungszeit vorbei ist</w:t>
      </w:r>
    </w:p>
    <w:p w14:paraId="489710BE" w14:textId="77777777" w:rsidR="00F32573" w:rsidRPr="00AD1EB9" w:rsidRDefault="00F32573" w:rsidP="00F32573">
      <w:pPr>
        <w:pStyle w:val="Listenabsatz"/>
        <w:numPr>
          <w:ilvl w:val="0"/>
          <w:numId w:val="3"/>
        </w:numPr>
        <w:rPr>
          <w:color w:val="FF0000"/>
        </w:rPr>
      </w:pPr>
      <w:r>
        <w:rPr>
          <w:color w:val="FF0000"/>
        </w:rPr>
        <w:t>Praktische Ideen? Tipps?</w:t>
      </w:r>
    </w:p>
    <w:p w14:paraId="666A2329" w14:textId="77777777" w:rsidR="00F32573" w:rsidRPr="00AD1EB9" w:rsidRDefault="00F32573" w:rsidP="00F32573">
      <w:pPr>
        <w:pStyle w:val="berschrift3"/>
        <w:rPr>
          <w:color w:val="FF0000"/>
        </w:rPr>
      </w:pPr>
      <w:r w:rsidRPr="00AD1EB9">
        <w:rPr>
          <w:color w:val="FF0000"/>
        </w:rPr>
        <w:t>Was passiert, wenn die Lernziele nicht erreicht werden?</w:t>
      </w:r>
      <w:r>
        <w:rPr>
          <w:color w:val="FF0000"/>
        </w:rPr>
        <w:t xml:space="preserve"> Was sind die Konsequenzen, wenn der </w:t>
      </w:r>
      <w:proofErr w:type="spellStart"/>
      <w:r>
        <w:rPr>
          <w:color w:val="FF0000"/>
        </w:rPr>
        <w:t>Daltonplan</w:t>
      </w:r>
      <w:proofErr w:type="spellEnd"/>
      <w:r>
        <w:rPr>
          <w:color w:val="FF0000"/>
        </w:rPr>
        <w:t xml:space="preserve"> nur lückenhaft bearbeitet wird bzw. die Lernergebnisse nicht ausreichen?</w:t>
      </w:r>
    </w:p>
    <w:p w14:paraId="10D3C971" w14:textId="77777777" w:rsidR="00F32573" w:rsidRPr="00AD1EB9" w:rsidRDefault="00F32573" w:rsidP="00F32573">
      <w:pPr>
        <w:pStyle w:val="berschrift3"/>
        <w:rPr>
          <w:color w:val="171717" w:themeColor="background2" w:themeShade="1A"/>
          <w:highlight w:val="green"/>
        </w:rPr>
      </w:pPr>
      <w:r w:rsidRPr="00AD1EB9">
        <w:rPr>
          <w:color w:val="171717" w:themeColor="background2" w:themeShade="1A"/>
          <w:highlight w:val="green"/>
        </w:rPr>
        <w:t>Wie funktioniert Sportunterricht in kürzerer Zeit?</w:t>
      </w:r>
    </w:p>
    <w:p w14:paraId="27E3BCF5" w14:textId="77777777" w:rsidR="00F32573" w:rsidRPr="00AD1EB9" w:rsidRDefault="00F32573" w:rsidP="00F32573">
      <w:pPr>
        <w:pStyle w:val="Listenabsatz"/>
        <w:numPr>
          <w:ilvl w:val="0"/>
          <w:numId w:val="3"/>
        </w:numPr>
        <w:rPr>
          <w:color w:val="171717" w:themeColor="background2" w:themeShade="1A"/>
          <w:highlight w:val="green"/>
        </w:rPr>
      </w:pPr>
      <w:r w:rsidRPr="00AD1EB9">
        <w:rPr>
          <w:color w:val="171717" w:themeColor="background2" w:themeShade="1A"/>
          <w:highlight w:val="green"/>
        </w:rPr>
        <w:t>Sport und frei wählbares Dalton-Sport-Angebot</w:t>
      </w:r>
    </w:p>
    <w:p w14:paraId="66D4D2BA" w14:textId="77777777" w:rsidR="00F32573" w:rsidRPr="00AD1EB9" w:rsidRDefault="00F32573" w:rsidP="00F32573">
      <w:pPr>
        <w:pStyle w:val="Listenabsatz"/>
        <w:numPr>
          <w:ilvl w:val="0"/>
          <w:numId w:val="3"/>
        </w:numPr>
        <w:rPr>
          <w:color w:val="171717" w:themeColor="background2" w:themeShade="1A"/>
          <w:highlight w:val="green"/>
        </w:rPr>
      </w:pPr>
      <w:r w:rsidRPr="00AD1EB9">
        <w:rPr>
          <w:color w:val="171717" w:themeColor="background2" w:themeShade="1A"/>
          <w:highlight w:val="green"/>
        </w:rPr>
        <w:t>Schwimmen in Kombination mit einer Dalton-Stunde</w:t>
      </w:r>
    </w:p>
    <w:p w14:paraId="0DA50D9A" w14:textId="77777777" w:rsidR="00F32573" w:rsidRDefault="00F32573" w:rsidP="00F32573"/>
    <w:p w14:paraId="1007933B" w14:textId="77777777" w:rsidR="00F32573" w:rsidRPr="002D0D31" w:rsidRDefault="00F32573" w:rsidP="00F32573">
      <w:pPr>
        <w:pStyle w:val="berschrift3"/>
        <w:rPr>
          <w:b/>
          <w:bCs/>
          <w:color w:val="171717" w:themeColor="background2" w:themeShade="1A"/>
        </w:rPr>
      </w:pPr>
      <w:r w:rsidRPr="002D0D31">
        <w:rPr>
          <w:b/>
          <w:bCs/>
          <w:color w:val="171717" w:themeColor="background2" w:themeShade="1A"/>
        </w:rPr>
        <w:lastRenderedPageBreak/>
        <w:t>Aspekte bei der praktischen Umsetzung unabhängig von Dalton</w:t>
      </w:r>
    </w:p>
    <w:p w14:paraId="0DA80073" w14:textId="77777777" w:rsidR="00F32573" w:rsidRDefault="00F32573" w:rsidP="00F32573">
      <w:pPr>
        <w:pStyle w:val="berschrift3"/>
        <w:rPr>
          <w:color w:val="171717" w:themeColor="background2" w:themeShade="1A"/>
        </w:rPr>
      </w:pPr>
      <w:r>
        <w:rPr>
          <w:color w:val="171717" w:themeColor="background2" w:themeShade="1A"/>
        </w:rPr>
        <w:t>Unangekündigte Lernzielkontrollen dürfen nicht zu mehr Stress führen</w:t>
      </w:r>
    </w:p>
    <w:p w14:paraId="0125F03B" w14:textId="77777777" w:rsidR="00F32573" w:rsidRDefault="00F32573" w:rsidP="00F32573">
      <w:pPr>
        <w:pStyle w:val="Listenabsatz"/>
        <w:numPr>
          <w:ilvl w:val="0"/>
          <w:numId w:val="3"/>
        </w:numPr>
        <w:rPr>
          <w:color w:val="171717" w:themeColor="background2" w:themeShade="1A"/>
        </w:rPr>
      </w:pPr>
      <w:r>
        <w:rPr>
          <w:color w:val="171717" w:themeColor="background2" w:themeShade="1A"/>
        </w:rPr>
        <w:t>unabhängig vom „System“…</w:t>
      </w:r>
    </w:p>
    <w:p w14:paraId="277DC09B" w14:textId="77777777" w:rsidR="00F32573" w:rsidRPr="002D0D31" w:rsidRDefault="00F32573" w:rsidP="00F32573">
      <w:pPr>
        <w:pStyle w:val="berschrift3"/>
        <w:rPr>
          <w:color w:val="171717" w:themeColor="background2" w:themeShade="1A"/>
        </w:rPr>
      </w:pPr>
      <w:r w:rsidRPr="002D0D31">
        <w:rPr>
          <w:color w:val="171717" w:themeColor="background2" w:themeShade="1A"/>
        </w:rPr>
        <w:t xml:space="preserve">Wie wollen wir mit der Gefahr umgehen, dass zu viel Arbeit am PC stattfindet bzw. die </w:t>
      </w:r>
      <w:proofErr w:type="spellStart"/>
      <w:r w:rsidRPr="002D0D31">
        <w:rPr>
          <w:color w:val="171717" w:themeColor="background2" w:themeShade="1A"/>
        </w:rPr>
        <w:t>SuS</w:t>
      </w:r>
      <w:proofErr w:type="spellEnd"/>
      <w:r w:rsidRPr="002D0D31">
        <w:rPr>
          <w:color w:val="171717" w:themeColor="background2" w:themeShade="1A"/>
        </w:rPr>
        <w:t xml:space="preserve"> alles per KI erarbeiten?</w:t>
      </w:r>
    </w:p>
    <w:p w14:paraId="1E52C47E" w14:textId="77777777" w:rsidR="00F32573" w:rsidRPr="002D0D31" w:rsidRDefault="00F32573" w:rsidP="00F32573">
      <w:pPr>
        <w:pStyle w:val="Listenabsatz"/>
        <w:numPr>
          <w:ilvl w:val="0"/>
          <w:numId w:val="3"/>
        </w:numPr>
      </w:pPr>
      <w:r w:rsidRPr="002D0D31">
        <w:t>Die Frage ist weitgehend unabhängig vom Konzept und sollte parallel weiter betrachtet werden.</w:t>
      </w:r>
    </w:p>
    <w:p w14:paraId="6848CE01" w14:textId="77777777" w:rsidR="00F32573" w:rsidRPr="002D0D31" w:rsidRDefault="00F32573" w:rsidP="00F32573">
      <w:pPr>
        <w:pStyle w:val="berschrift3"/>
        <w:rPr>
          <w:color w:val="171717" w:themeColor="background2" w:themeShade="1A"/>
        </w:rPr>
      </w:pPr>
      <w:r w:rsidRPr="002D0D31">
        <w:rPr>
          <w:color w:val="171717" w:themeColor="background2" w:themeShade="1A"/>
        </w:rPr>
        <w:t>Falls die Arbeitszeit mit dem Computer eingeschränkt wird, wie geht man dann mit der Nutzung von digitalen Schulbüchern um?</w:t>
      </w:r>
    </w:p>
    <w:p w14:paraId="4C13F5B6" w14:textId="77777777" w:rsidR="00F32573" w:rsidRPr="002D0D31" w:rsidRDefault="00F32573" w:rsidP="00F32573">
      <w:pPr>
        <w:pStyle w:val="Listenabsatz"/>
        <w:numPr>
          <w:ilvl w:val="0"/>
          <w:numId w:val="3"/>
        </w:numPr>
        <w:rPr>
          <w:color w:val="171717" w:themeColor="background2" w:themeShade="1A"/>
        </w:rPr>
      </w:pPr>
      <w:r w:rsidRPr="002D0D31">
        <w:rPr>
          <w:color w:val="171717" w:themeColor="background2" w:themeShade="1A"/>
        </w:rPr>
        <w:t>Man kann „Computer-</w:t>
      </w:r>
      <w:proofErr w:type="spellStart"/>
      <w:r w:rsidRPr="002D0D31">
        <w:rPr>
          <w:color w:val="171717" w:themeColor="background2" w:themeShade="1A"/>
        </w:rPr>
        <w:t>Credits</w:t>
      </w:r>
      <w:proofErr w:type="spellEnd"/>
      <w:r w:rsidRPr="002D0D31">
        <w:rPr>
          <w:color w:val="171717" w:themeColor="background2" w:themeShade="1A"/>
        </w:rPr>
        <w:t xml:space="preserve">“ einplanen, die im Lernplan vermerkt sind. Neben der konkreten Aufgabe steht, ob sie mit dem PC bearbeitet werden darf, oder nicht. Ist ein </w:t>
      </w:r>
      <w:proofErr w:type="spellStart"/>
      <w:r w:rsidRPr="002D0D31">
        <w:rPr>
          <w:color w:val="171717" w:themeColor="background2" w:themeShade="1A"/>
        </w:rPr>
        <w:t>Credit</w:t>
      </w:r>
      <w:proofErr w:type="spellEnd"/>
      <w:r w:rsidRPr="002D0D31">
        <w:rPr>
          <w:color w:val="171717" w:themeColor="background2" w:themeShade="1A"/>
        </w:rPr>
        <w:t xml:space="preserve"> aufgebraucht, wird er abgestempelt.</w:t>
      </w:r>
    </w:p>
    <w:p w14:paraId="34C61425" w14:textId="77777777" w:rsidR="00F32573" w:rsidRPr="002D0D31" w:rsidRDefault="00F32573" w:rsidP="00F32573">
      <w:pPr>
        <w:pStyle w:val="Listenabsatz"/>
        <w:numPr>
          <w:ilvl w:val="0"/>
          <w:numId w:val="3"/>
        </w:numPr>
        <w:rPr>
          <w:color w:val="171717" w:themeColor="background2" w:themeShade="1A"/>
        </w:rPr>
      </w:pPr>
      <w:r w:rsidRPr="002D0D31">
        <w:rPr>
          <w:color w:val="171717" w:themeColor="background2" w:themeShade="1A"/>
        </w:rPr>
        <w:t>Die Mentalität könnte sein: Bevor ich den PC aufklappe, muss ich die Dalton-Lehrkraft um Erlaubnis fragen, die es auf der Basis meines Lernplanes erlaubt oder untersagt.</w:t>
      </w:r>
    </w:p>
    <w:p w14:paraId="4E8969E4" w14:textId="3C19720A" w:rsidR="00D235C0" w:rsidRDefault="00D235C0" w:rsidP="00F32573">
      <w:pPr>
        <w:pStyle w:val="berschrift2"/>
        <w:jc w:val="center"/>
        <w:rPr>
          <w:color w:val="171717" w:themeColor="background2" w:themeShade="1A"/>
        </w:rPr>
      </w:pPr>
    </w:p>
    <w:sectPr w:rsidR="00D235C0">
      <w:pgSz w:w="11906" w:h="16838"/>
      <w:pgMar w:top="1417" w:right="1417" w:bottom="1134"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rlito">
    <w:altName w:val="Calibri"/>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4C7"/>
    <w:multiLevelType w:val="multilevel"/>
    <w:tmpl w:val="18D4EC66"/>
    <w:lvl w:ilvl="0">
      <w:numFmt w:val="bullet"/>
      <w:lvlText w:val=""/>
      <w:lvlJc w:val="left"/>
      <w:pPr>
        <w:tabs>
          <w:tab w:val="num" w:pos="0"/>
        </w:tabs>
        <w:ind w:left="360" w:hanging="360"/>
      </w:pPr>
      <w:rPr>
        <w:rFonts w:ascii="Wingdings" w:eastAsiaTheme="minorHAnsi" w:hAnsi="Wingdings" w:cstheme="minorBidi"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088C10C1"/>
    <w:multiLevelType w:val="multilevel"/>
    <w:tmpl w:val="E84060CC"/>
    <w:lvl w:ilvl="0">
      <w:numFmt w:val="bullet"/>
      <w:lvlText w:val="-"/>
      <w:lvlJc w:val="left"/>
      <w:pPr>
        <w:tabs>
          <w:tab w:val="num" w:pos="0"/>
        </w:tabs>
        <w:ind w:left="720" w:hanging="360"/>
      </w:pPr>
      <w:rPr>
        <w:rFonts w:ascii="Aptos Display" w:eastAsiaTheme="majorEastAsia" w:hAnsi="Aptos Display" w:cstheme="maj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34C2B79"/>
    <w:multiLevelType w:val="hybridMultilevel"/>
    <w:tmpl w:val="1BC0F00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822BE2"/>
    <w:multiLevelType w:val="multilevel"/>
    <w:tmpl w:val="8698E81E"/>
    <w:lvl w:ilvl="0">
      <w:numFmt w:val="bullet"/>
      <w:lvlText w:val="-"/>
      <w:lvlJc w:val="left"/>
      <w:pPr>
        <w:tabs>
          <w:tab w:val="num" w:pos="0"/>
        </w:tabs>
        <w:ind w:left="720" w:hanging="360"/>
      </w:pPr>
      <w:rPr>
        <w:rFonts w:ascii="Aptos" w:eastAsiaTheme="minorHAnsi" w:hAnsi="Aptos"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D006556"/>
    <w:multiLevelType w:val="multilevel"/>
    <w:tmpl w:val="A43E5EA2"/>
    <w:lvl w:ilvl="0">
      <w:start w:val="4"/>
      <w:numFmt w:val="bullet"/>
      <w:lvlText w:val=""/>
      <w:lvlJc w:val="left"/>
      <w:pPr>
        <w:tabs>
          <w:tab w:val="num" w:pos="0"/>
        </w:tabs>
        <w:ind w:left="1080" w:hanging="360"/>
      </w:pPr>
      <w:rPr>
        <w:rFonts w:ascii="Wingdings" w:eastAsiaTheme="minorHAnsi" w:hAnsi="Wingdings" w:cstheme="minorBidi"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486E6D1E"/>
    <w:multiLevelType w:val="multilevel"/>
    <w:tmpl w:val="D4428DE4"/>
    <w:lvl w:ilvl="0">
      <w:numFmt w:val="bullet"/>
      <w:lvlText w:val=""/>
      <w:lvlJc w:val="left"/>
      <w:pPr>
        <w:tabs>
          <w:tab w:val="num" w:pos="0"/>
        </w:tabs>
        <w:ind w:left="360" w:hanging="360"/>
      </w:pPr>
      <w:rPr>
        <w:rFonts w:ascii="Wingdings" w:eastAsiaTheme="minorHAnsi" w:hAnsi="Wingdings" w:cstheme="minorBidi"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4D381981"/>
    <w:multiLevelType w:val="multilevel"/>
    <w:tmpl w:val="2A3C86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E2F0BAE"/>
    <w:multiLevelType w:val="multilevel"/>
    <w:tmpl w:val="7DB4022E"/>
    <w:lvl w:ilvl="0">
      <w:numFmt w:val="bullet"/>
      <w:lvlText w:val=""/>
      <w:lvlJc w:val="left"/>
      <w:pPr>
        <w:tabs>
          <w:tab w:val="num" w:pos="0"/>
        </w:tabs>
        <w:ind w:left="1080" w:hanging="360"/>
      </w:pPr>
      <w:rPr>
        <w:rFonts w:ascii="Wingdings" w:eastAsiaTheme="minorHAnsi" w:hAnsi="Wingdings" w:cstheme="minorBidi"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15:restartNumberingAfterBreak="0">
    <w:nsid w:val="64572BC1"/>
    <w:multiLevelType w:val="multilevel"/>
    <w:tmpl w:val="94609FE6"/>
    <w:lvl w:ilvl="0">
      <w:numFmt w:val="bullet"/>
      <w:lvlText w:val="-"/>
      <w:lvlJc w:val="left"/>
      <w:pPr>
        <w:tabs>
          <w:tab w:val="num" w:pos="0"/>
        </w:tabs>
        <w:ind w:left="720" w:hanging="360"/>
      </w:pPr>
      <w:rPr>
        <w:rFonts w:ascii="Aptos" w:eastAsiaTheme="minorHAnsi" w:hAnsi="Aptos"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6FA90234"/>
    <w:multiLevelType w:val="multilevel"/>
    <w:tmpl w:val="7188E374"/>
    <w:lvl w:ilvl="0">
      <w:start w:val="4"/>
      <w:numFmt w:val="bullet"/>
      <w:lvlText w:val=""/>
      <w:lvlJc w:val="left"/>
      <w:pPr>
        <w:tabs>
          <w:tab w:val="num" w:pos="0"/>
        </w:tabs>
        <w:ind w:left="1080" w:hanging="360"/>
      </w:pPr>
      <w:rPr>
        <w:rFonts w:ascii="Wingdings" w:eastAsiaTheme="minorHAnsi" w:hAnsi="Wingdings" w:cstheme="minorBidi"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0" w15:restartNumberingAfterBreak="0">
    <w:nsid w:val="7C7D1295"/>
    <w:multiLevelType w:val="multilevel"/>
    <w:tmpl w:val="3CE44BA2"/>
    <w:lvl w:ilvl="0">
      <w:numFmt w:val="bullet"/>
      <w:lvlText w:val="-"/>
      <w:lvlJc w:val="left"/>
      <w:pPr>
        <w:tabs>
          <w:tab w:val="num" w:pos="0"/>
        </w:tabs>
        <w:ind w:left="720" w:hanging="360"/>
      </w:pPr>
      <w:rPr>
        <w:rFonts w:ascii="Aptos" w:eastAsiaTheme="minorHAnsi" w:hAnsi="Aptos"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7E2E035B"/>
    <w:multiLevelType w:val="multilevel"/>
    <w:tmpl w:val="D10668DE"/>
    <w:lvl w:ilvl="0">
      <w:numFmt w:val="bullet"/>
      <w:lvlText w:val="-"/>
      <w:lvlJc w:val="left"/>
      <w:pPr>
        <w:tabs>
          <w:tab w:val="num" w:pos="0"/>
        </w:tabs>
        <w:ind w:left="720" w:hanging="360"/>
      </w:pPr>
      <w:rPr>
        <w:rFonts w:ascii="Aptos" w:eastAsiaTheme="minorHAnsi" w:hAnsi="Aptos"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045444210">
    <w:abstractNumId w:val="3"/>
  </w:num>
  <w:num w:numId="2" w16cid:durableId="934872079">
    <w:abstractNumId w:val="10"/>
  </w:num>
  <w:num w:numId="3" w16cid:durableId="1591893979">
    <w:abstractNumId w:val="8"/>
  </w:num>
  <w:num w:numId="4" w16cid:durableId="2035499417">
    <w:abstractNumId w:val="9"/>
  </w:num>
  <w:num w:numId="5" w16cid:durableId="2108965582">
    <w:abstractNumId w:val="5"/>
  </w:num>
  <w:num w:numId="6" w16cid:durableId="888765912">
    <w:abstractNumId w:val="7"/>
  </w:num>
  <w:num w:numId="7" w16cid:durableId="508059346">
    <w:abstractNumId w:val="1"/>
  </w:num>
  <w:num w:numId="8" w16cid:durableId="143132859">
    <w:abstractNumId w:val="6"/>
  </w:num>
  <w:num w:numId="9" w16cid:durableId="2635507">
    <w:abstractNumId w:val="11"/>
  </w:num>
  <w:num w:numId="10" w16cid:durableId="334768324">
    <w:abstractNumId w:val="4"/>
  </w:num>
  <w:num w:numId="11" w16cid:durableId="859054683">
    <w:abstractNumId w:val="0"/>
  </w:num>
  <w:num w:numId="12" w16cid:durableId="543522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5C0"/>
    <w:rsid w:val="000A7891"/>
    <w:rsid w:val="000B5662"/>
    <w:rsid w:val="00124AE9"/>
    <w:rsid w:val="00196B78"/>
    <w:rsid w:val="001F726E"/>
    <w:rsid w:val="00235DF5"/>
    <w:rsid w:val="002401B2"/>
    <w:rsid w:val="0024107D"/>
    <w:rsid w:val="00294EFD"/>
    <w:rsid w:val="002D0AD5"/>
    <w:rsid w:val="00352545"/>
    <w:rsid w:val="00357F01"/>
    <w:rsid w:val="003953BA"/>
    <w:rsid w:val="003C7503"/>
    <w:rsid w:val="0052587D"/>
    <w:rsid w:val="00596CD6"/>
    <w:rsid w:val="005A579F"/>
    <w:rsid w:val="006A7B19"/>
    <w:rsid w:val="006C2171"/>
    <w:rsid w:val="00732CBE"/>
    <w:rsid w:val="00742999"/>
    <w:rsid w:val="007C0EC6"/>
    <w:rsid w:val="00835D00"/>
    <w:rsid w:val="008750E2"/>
    <w:rsid w:val="008F21E5"/>
    <w:rsid w:val="00905D7E"/>
    <w:rsid w:val="00985628"/>
    <w:rsid w:val="009B7F58"/>
    <w:rsid w:val="009C7936"/>
    <w:rsid w:val="009D6EE4"/>
    <w:rsid w:val="00A63199"/>
    <w:rsid w:val="00A748CA"/>
    <w:rsid w:val="00A800F8"/>
    <w:rsid w:val="00BD3433"/>
    <w:rsid w:val="00CC2791"/>
    <w:rsid w:val="00D07CF8"/>
    <w:rsid w:val="00D15F5C"/>
    <w:rsid w:val="00D235C0"/>
    <w:rsid w:val="00DF673B"/>
    <w:rsid w:val="00E421A4"/>
    <w:rsid w:val="00E80FC5"/>
    <w:rsid w:val="00F32573"/>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0883"/>
  <w15:docId w15:val="{5DC49A24-7093-4BD6-8D94-3C056556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4DE9"/>
    <w:pPr>
      <w:spacing w:after="160" w:line="276" w:lineRule="auto"/>
    </w:pPr>
  </w:style>
  <w:style w:type="paragraph" w:styleId="berschrift1">
    <w:name w:val="heading 1"/>
    <w:basedOn w:val="Standard"/>
    <w:next w:val="Standard"/>
    <w:link w:val="berschrift1Zchn"/>
    <w:uiPriority w:val="9"/>
    <w:qFormat/>
    <w:rsid w:val="00174D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174D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174DE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174DE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74DE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74DE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74DE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74DE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74DE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174DE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qFormat/>
    <w:rsid w:val="00174DE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qFormat/>
    <w:rsid w:val="00174DE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qFormat/>
    <w:rsid w:val="00174DE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qFormat/>
    <w:rsid w:val="00174DE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qFormat/>
    <w:rsid w:val="00174DE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qFormat/>
    <w:rsid w:val="00174DE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qFormat/>
    <w:rsid w:val="00174DE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qFormat/>
    <w:rsid w:val="00174DE9"/>
    <w:rPr>
      <w:rFonts w:eastAsiaTheme="majorEastAsia" w:cstheme="majorBidi"/>
      <w:color w:val="272727" w:themeColor="text1" w:themeTint="D8"/>
    </w:rPr>
  </w:style>
  <w:style w:type="character" w:customStyle="1" w:styleId="TitelZchn">
    <w:name w:val="Titel Zchn"/>
    <w:basedOn w:val="Absatz-Standardschriftart"/>
    <w:link w:val="Titel"/>
    <w:uiPriority w:val="10"/>
    <w:qFormat/>
    <w:rsid w:val="00174DE9"/>
    <w:rPr>
      <w:rFonts w:asciiTheme="majorHAnsi" w:eastAsiaTheme="majorEastAsia" w:hAnsiTheme="majorHAnsi" w:cstheme="majorBidi"/>
      <w:spacing w:val="-10"/>
      <w:kern w:val="2"/>
      <w:sz w:val="56"/>
      <w:szCs w:val="56"/>
    </w:rPr>
  </w:style>
  <w:style w:type="character" w:customStyle="1" w:styleId="UntertitelZchn">
    <w:name w:val="Untertitel Zchn"/>
    <w:basedOn w:val="Absatz-Standardschriftart"/>
    <w:link w:val="Untertitel"/>
    <w:uiPriority w:val="11"/>
    <w:qFormat/>
    <w:rsid w:val="00174DE9"/>
    <w:rPr>
      <w:rFonts w:eastAsiaTheme="majorEastAsia" w:cstheme="majorBidi"/>
      <w:color w:val="595959" w:themeColor="text1" w:themeTint="A6"/>
      <w:spacing w:val="15"/>
      <w:sz w:val="28"/>
      <w:szCs w:val="28"/>
    </w:rPr>
  </w:style>
  <w:style w:type="character" w:customStyle="1" w:styleId="ZitatZchn">
    <w:name w:val="Zitat Zchn"/>
    <w:basedOn w:val="Absatz-Standardschriftart"/>
    <w:link w:val="Zitat"/>
    <w:uiPriority w:val="29"/>
    <w:qFormat/>
    <w:rsid w:val="00174DE9"/>
    <w:rPr>
      <w:i/>
      <w:iCs/>
      <w:color w:val="404040" w:themeColor="text1" w:themeTint="BF"/>
    </w:rPr>
  </w:style>
  <w:style w:type="character" w:styleId="IntensiveHervorhebung">
    <w:name w:val="Intense Emphasis"/>
    <w:basedOn w:val="Absatz-Standardschriftart"/>
    <w:uiPriority w:val="21"/>
    <w:qFormat/>
    <w:rsid w:val="00174DE9"/>
    <w:rPr>
      <w:i/>
      <w:iCs/>
      <w:color w:val="0F4761" w:themeColor="accent1" w:themeShade="BF"/>
    </w:rPr>
  </w:style>
  <w:style w:type="character" w:customStyle="1" w:styleId="IntensivesZitatZchn">
    <w:name w:val="Intensives Zitat Zchn"/>
    <w:basedOn w:val="Absatz-Standardschriftart"/>
    <w:link w:val="IntensivesZitat"/>
    <w:uiPriority w:val="30"/>
    <w:qFormat/>
    <w:rsid w:val="00174DE9"/>
    <w:rPr>
      <w:i/>
      <w:iCs/>
      <w:color w:val="0F4761" w:themeColor="accent1" w:themeShade="BF"/>
    </w:rPr>
  </w:style>
  <w:style w:type="character" w:styleId="IntensiverVerweis">
    <w:name w:val="Intense Reference"/>
    <w:basedOn w:val="Absatz-Standardschriftart"/>
    <w:uiPriority w:val="32"/>
    <w:qFormat/>
    <w:rsid w:val="00174DE9"/>
    <w:rPr>
      <w:b/>
      <w:bCs/>
      <w:smallCaps/>
      <w:color w:val="0F4761" w:themeColor="accent1" w:themeShade="BF"/>
      <w:spacing w:val="5"/>
    </w:rPr>
  </w:style>
  <w:style w:type="character" w:styleId="Hyperlink">
    <w:name w:val="Hyperlink"/>
    <w:basedOn w:val="Absatz-Standardschriftart"/>
    <w:uiPriority w:val="99"/>
    <w:unhideWhenUsed/>
    <w:rsid w:val="004246FE"/>
    <w:rPr>
      <w:color w:val="467886" w:themeColor="hyperlink"/>
      <w:u w:val="single"/>
    </w:rPr>
  </w:style>
  <w:style w:type="character" w:customStyle="1" w:styleId="Verzeichnissprung">
    <w:name w:val="Verzeichnissprung"/>
    <w:qFormat/>
  </w:style>
  <w:style w:type="character" w:styleId="Hervorhebung">
    <w:name w:val="Emphasis"/>
    <w:qFormat/>
    <w:rPr>
      <w:i/>
      <w:iCs/>
    </w:rPr>
  </w:style>
  <w:style w:type="paragraph" w:customStyle="1" w:styleId="berschrift">
    <w:name w:val="Überschrift"/>
    <w:basedOn w:val="Standard"/>
    <w:next w:val="Textkrper"/>
    <w:qFormat/>
    <w:pPr>
      <w:keepNext/>
      <w:spacing w:before="240" w:after="120"/>
    </w:pPr>
    <w:rPr>
      <w:rFonts w:ascii="Carlito" w:eastAsia="Noto Sans CJK SC" w:hAnsi="Carlito" w:cs="Noto Sans Devanagari"/>
      <w:sz w:val="28"/>
      <w:szCs w:val="28"/>
    </w:rPr>
  </w:style>
  <w:style w:type="paragraph" w:styleId="Textkrper">
    <w:name w:val="Body Text"/>
    <w:basedOn w:val="Standard"/>
    <w:pPr>
      <w:spacing w:after="140"/>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rPr>
  </w:style>
  <w:style w:type="paragraph" w:customStyle="1" w:styleId="Verzeichnis">
    <w:name w:val="Verzeichnis"/>
    <w:basedOn w:val="Standard"/>
    <w:qFormat/>
    <w:pPr>
      <w:suppressLineNumbers/>
    </w:pPr>
    <w:rPr>
      <w:rFonts w:cs="Noto Sans Devanagari"/>
    </w:rPr>
  </w:style>
  <w:style w:type="paragraph" w:styleId="Titel">
    <w:name w:val="Title"/>
    <w:basedOn w:val="Standard"/>
    <w:next w:val="Standard"/>
    <w:link w:val="TitelZchn"/>
    <w:uiPriority w:val="10"/>
    <w:qFormat/>
    <w:rsid w:val="00174DE9"/>
    <w:pPr>
      <w:spacing w:after="80" w:line="240" w:lineRule="auto"/>
      <w:contextualSpacing/>
    </w:pPr>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174DE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74DE9"/>
    <w:pPr>
      <w:spacing w:before="160"/>
      <w:jc w:val="center"/>
    </w:pPr>
    <w:rPr>
      <w:i/>
      <w:iCs/>
      <w:color w:val="404040" w:themeColor="text1" w:themeTint="BF"/>
    </w:rPr>
  </w:style>
  <w:style w:type="paragraph" w:styleId="Listenabsatz">
    <w:name w:val="List Paragraph"/>
    <w:basedOn w:val="Standard"/>
    <w:uiPriority w:val="34"/>
    <w:qFormat/>
    <w:rsid w:val="00174DE9"/>
    <w:pPr>
      <w:ind w:left="720"/>
      <w:contextualSpacing/>
    </w:pPr>
  </w:style>
  <w:style w:type="paragraph" w:styleId="IntensivesZitat">
    <w:name w:val="Intense Quote"/>
    <w:basedOn w:val="Standard"/>
    <w:next w:val="Standard"/>
    <w:link w:val="IntensivesZitatZchn"/>
    <w:uiPriority w:val="30"/>
    <w:qFormat/>
    <w:rsid w:val="00174D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styleId="Indexberschrift">
    <w:name w:val="index heading"/>
    <w:basedOn w:val="berschrift"/>
  </w:style>
  <w:style w:type="paragraph" w:styleId="Inhaltsverzeichnisberschrift">
    <w:name w:val="TOC Heading"/>
    <w:basedOn w:val="berschrift1"/>
    <w:next w:val="Standard"/>
    <w:uiPriority w:val="39"/>
    <w:unhideWhenUsed/>
    <w:qFormat/>
    <w:rsid w:val="004246FE"/>
    <w:pPr>
      <w:spacing w:before="240" w:after="0" w:line="259" w:lineRule="auto"/>
      <w:outlineLvl w:val="9"/>
    </w:pPr>
    <w:rPr>
      <w:kern w:val="0"/>
      <w:sz w:val="32"/>
      <w:szCs w:val="32"/>
      <w:lang w:eastAsia="de-DE"/>
      <w14:ligatures w14:val="none"/>
    </w:rPr>
  </w:style>
  <w:style w:type="paragraph" w:styleId="Verzeichnis1">
    <w:name w:val="toc 1"/>
    <w:basedOn w:val="Standard"/>
    <w:next w:val="Standard"/>
    <w:autoRedefine/>
    <w:uiPriority w:val="39"/>
    <w:unhideWhenUsed/>
    <w:rsid w:val="004246FE"/>
    <w:pPr>
      <w:spacing w:after="100"/>
    </w:pPr>
  </w:style>
  <w:style w:type="paragraph" w:styleId="Verzeichnis2">
    <w:name w:val="toc 2"/>
    <w:basedOn w:val="Standard"/>
    <w:next w:val="Standard"/>
    <w:autoRedefine/>
    <w:uiPriority w:val="39"/>
    <w:unhideWhenUsed/>
    <w:rsid w:val="004246FE"/>
    <w:pPr>
      <w:spacing w:after="100"/>
      <w:ind w:left="240"/>
    </w:pPr>
  </w:style>
  <w:style w:type="paragraph" w:styleId="Verzeichnis3">
    <w:name w:val="toc 3"/>
    <w:basedOn w:val="Standard"/>
    <w:next w:val="Standard"/>
    <w:autoRedefine/>
    <w:uiPriority w:val="39"/>
    <w:unhideWhenUsed/>
    <w:rsid w:val="004246FE"/>
    <w:pPr>
      <w:spacing w:after="100"/>
      <w:ind w:left="480"/>
    </w:pPr>
  </w:style>
  <w:style w:type="table" w:styleId="Tabellenraster">
    <w:name w:val="Table Grid"/>
    <w:basedOn w:val="NormaleTabelle"/>
    <w:uiPriority w:val="39"/>
    <w:rsid w:val="00547AE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227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FB60C-287D-4EB9-BF6A-EBF7FE39B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7307</Words>
  <Characters>46037</Characters>
  <Application>Microsoft Office Word</Application>
  <DocSecurity>0</DocSecurity>
  <Lines>383</Lines>
  <Paragraphs>106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Paetzold</dc:creator>
  <dc:description/>
  <cp:lastModifiedBy>Tobias Paetzold</cp:lastModifiedBy>
  <cp:revision>4</cp:revision>
  <cp:lastPrinted>2025-04-28T13:12:00Z</cp:lastPrinted>
  <dcterms:created xsi:type="dcterms:W3CDTF">2025-05-05T11:00:00Z</dcterms:created>
  <dcterms:modified xsi:type="dcterms:W3CDTF">2025-05-07T08:35:00Z</dcterms:modified>
  <dc:language>de-DE</dc:language>
</cp:coreProperties>
</file>